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32890" w14:textId="77777777" w:rsidR="001656BA" w:rsidRPr="001656BA" w:rsidRDefault="001656BA" w:rsidP="001656BA">
      <w:pPr>
        <w:ind w:firstLine="0"/>
        <w:rPr>
          <w:b/>
          <w:bCs/>
          <w:lang w:val="en-GB"/>
        </w:rPr>
      </w:pPr>
      <w:r w:rsidRPr="001656BA">
        <w:rPr>
          <w:b/>
          <w:bCs/>
          <w:lang w:val="en-GB"/>
        </w:rPr>
        <w:t xml:space="preserve">Discover </w:t>
      </w:r>
      <w:r w:rsidRPr="001656BA">
        <w:rPr>
          <w:b/>
          <w:bCs/>
          <w:i/>
          <w:iCs/>
          <w:lang w:val="en-GB"/>
        </w:rPr>
        <w:t>The Search for Meaning</w:t>
      </w:r>
      <w:r w:rsidRPr="001656BA">
        <w:rPr>
          <w:b/>
          <w:bCs/>
          <w:lang w:val="en-GB"/>
        </w:rPr>
        <w:t xml:space="preserve"> — A Guide for Minds Restless for Coherence</w:t>
      </w:r>
    </w:p>
    <w:p w14:paraId="2927E884" w14:textId="77777777" w:rsidR="001656BA" w:rsidRPr="001656BA" w:rsidRDefault="001656BA" w:rsidP="001656BA">
      <w:pPr>
        <w:ind w:firstLine="0"/>
        <w:rPr>
          <w:lang w:val="en-GB"/>
        </w:rPr>
      </w:pPr>
      <w:r w:rsidRPr="001656BA">
        <w:rPr>
          <w:lang w:val="en-GB"/>
        </w:rPr>
        <w:t>Finally break free from emptiness, silence the ache of “what’s the point?”, and uncover the deeper significance your life has been reaching for all along.</w:t>
      </w:r>
    </w:p>
    <w:p w14:paraId="7B0FDF60" w14:textId="77777777" w:rsidR="001656BA" w:rsidRPr="001656BA" w:rsidRDefault="001656BA" w:rsidP="001656BA">
      <w:pPr>
        <w:ind w:firstLine="0"/>
        <w:rPr>
          <w:lang w:val="en-GB"/>
        </w:rPr>
      </w:pPr>
      <w:r w:rsidRPr="001656BA">
        <w:rPr>
          <w:lang w:val="en-GB"/>
        </w:rPr>
        <w:t>Hey there,</w:t>
      </w:r>
    </w:p>
    <w:p w14:paraId="2AF95465" w14:textId="77777777" w:rsidR="001656BA" w:rsidRPr="001656BA" w:rsidRDefault="001656BA" w:rsidP="001656BA">
      <w:pPr>
        <w:ind w:firstLine="0"/>
        <w:rPr>
          <w:lang w:val="en-GB"/>
        </w:rPr>
      </w:pPr>
      <w:r w:rsidRPr="001656BA">
        <w:rPr>
          <w:lang w:val="en-GB"/>
        </w:rPr>
        <w:t xml:space="preserve">If you’ve ever looked around at your life — career, relationships, even the goals you’ve checked off — and felt the quiet hollowness of </w:t>
      </w:r>
      <w:r w:rsidRPr="001656BA">
        <w:rPr>
          <w:i/>
          <w:iCs/>
          <w:lang w:val="en-GB"/>
        </w:rPr>
        <w:t>“Why doesn’t this feel complete?”</w:t>
      </w:r>
      <w:r w:rsidRPr="001656BA">
        <w:rPr>
          <w:lang w:val="en-GB"/>
        </w:rPr>
        <w:t>, you’re not broken. You’re not weak. You’re awake.</w:t>
      </w:r>
    </w:p>
    <w:p w14:paraId="3A277D89" w14:textId="77777777" w:rsidR="001656BA" w:rsidRPr="001656BA" w:rsidRDefault="001656BA" w:rsidP="001656BA">
      <w:pPr>
        <w:ind w:firstLine="0"/>
        <w:rPr>
          <w:lang w:val="en-GB"/>
        </w:rPr>
      </w:pPr>
      <w:r w:rsidRPr="001656BA">
        <w:rPr>
          <w:lang w:val="en-GB"/>
        </w:rPr>
        <w:t>Millions carry that same restlessness. But only a few ever stop running from it. That ache inside you isn’t failure. It isn’t proof you’re missing something everyone else has. It’s a signal — the most important signal your life will ever send you: a call to meaning.</w:t>
      </w:r>
    </w:p>
    <w:p w14:paraId="1807B841" w14:textId="77777777" w:rsidR="001656BA" w:rsidRPr="001656BA" w:rsidRDefault="001656BA" w:rsidP="001656BA">
      <w:pPr>
        <w:ind w:firstLine="0"/>
        <w:rPr>
          <w:lang w:val="en-GB"/>
        </w:rPr>
      </w:pPr>
      <w:r w:rsidRPr="001656BA">
        <w:rPr>
          <w:lang w:val="en-GB"/>
        </w:rPr>
        <w:t>And ignoring it? That’s the fastest way to spend your one life drifting through routines that never feel like yours.</w:t>
      </w:r>
    </w:p>
    <w:p w14:paraId="7B345406" w14:textId="77777777" w:rsidR="001656BA" w:rsidRPr="001656BA" w:rsidRDefault="00000000" w:rsidP="001656BA">
      <w:pPr>
        <w:ind w:firstLine="0"/>
        <w:rPr>
          <w:lang w:val="en-GB"/>
        </w:rPr>
      </w:pPr>
      <w:r>
        <w:rPr>
          <w:lang w:val="en-GB"/>
        </w:rPr>
        <w:pict w14:anchorId="0BC257E8">
          <v:rect id="_x0000_i1025" style="width:0;height:1.5pt" o:hralign="center" o:hrstd="t" o:hr="t" fillcolor="#a0a0a0" stroked="f"/>
        </w:pict>
      </w:r>
    </w:p>
    <w:p w14:paraId="21887626" w14:textId="77777777" w:rsidR="001656BA" w:rsidRPr="001656BA" w:rsidRDefault="001656BA" w:rsidP="001656BA">
      <w:pPr>
        <w:ind w:firstLine="0"/>
        <w:rPr>
          <w:b/>
          <w:bCs/>
          <w:lang w:val="en-GB"/>
        </w:rPr>
      </w:pPr>
      <w:r w:rsidRPr="001656BA">
        <w:rPr>
          <w:b/>
          <w:bCs/>
          <w:lang w:val="en-GB"/>
        </w:rPr>
        <w:t>What’s at Risk If You Keep Ignoring the Emptiness That Quietly Consumes Your Life</w:t>
      </w:r>
    </w:p>
    <w:p w14:paraId="0B294EF9" w14:textId="77777777" w:rsidR="001656BA" w:rsidRPr="001656BA" w:rsidRDefault="001656BA" w:rsidP="001656BA">
      <w:pPr>
        <w:ind w:firstLine="0"/>
        <w:rPr>
          <w:lang w:val="en-GB"/>
        </w:rPr>
      </w:pPr>
      <w:r w:rsidRPr="001656BA">
        <w:rPr>
          <w:lang w:val="en-GB"/>
        </w:rPr>
        <w:t xml:space="preserve">Most people think they’re safe if they keep busy. They tell themselves, </w:t>
      </w:r>
      <w:r w:rsidRPr="001656BA">
        <w:rPr>
          <w:i/>
          <w:iCs/>
          <w:lang w:val="en-GB"/>
        </w:rPr>
        <w:t>“I’ll figure it out later. Things will eventually make sense.”</w:t>
      </w:r>
      <w:r w:rsidRPr="001656BA">
        <w:rPr>
          <w:lang w:val="en-GB"/>
        </w:rPr>
        <w:t xml:space="preserve"> But later rarely arrives. And while they wait, their years slip quietly away.</w:t>
      </w:r>
    </w:p>
    <w:p w14:paraId="4AC75EA7" w14:textId="77777777" w:rsidR="001656BA" w:rsidRPr="001656BA" w:rsidRDefault="001656BA" w:rsidP="001656BA">
      <w:pPr>
        <w:ind w:firstLine="0"/>
        <w:rPr>
          <w:lang w:val="en-GB"/>
        </w:rPr>
      </w:pPr>
      <w:r w:rsidRPr="001656BA">
        <w:rPr>
          <w:lang w:val="en-GB"/>
        </w:rPr>
        <w:t>The real danger of ignoring your restlessness isn’t dramatic collapse — it’s success in the wrong things. It’s climbing higher and higher only to realize your ladder leaned against the wrong wall. It’s working hard to build stability, only to discover you traded vitality for comfort. It’s saying yes to paths written by family, culture, or fear — until the day you look in the mirror and barely recognize the person staring back.</w:t>
      </w:r>
    </w:p>
    <w:p w14:paraId="5D870F59" w14:textId="77777777" w:rsidR="001656BA" w:rsidRPr="001656BA" w:rsidRDefault="001656BA" w:rsidP="001656BA">
      <w:pPr>
        <w:ind w:firstLine="0"/>
        <w:rPr>
          <w:lang w:val="en-GB"/>
        </w:rPr>
      </w:pPr>
      <w:r w:rsidRPr="001656BA">
        <w:rPr>
          <w:lang w:val="en-GB"/>
        </w:rPr>
        <w:t>That’s the slow death of meaning. Not an explosion, but an erosion. Dreams fade quietly. Identity thins out. A decade disappears into routines that never felt like yours. And the longer you silence that inner question, the harder it is to hear it at all.</w:t>
      </w:r>
    </w:p>
    <w:p w14:paraId="2164ABA4" w14:textId="77777777" w:rsidR="001656BA" w:rsidRPr="001656BA" w:rsidRDefault="001656BA" w:rsidP="001656BA">
      <w:pPr>
        <w:ind w:firstLine="0"/>
        <w:rPr>
          <w:lang w:val="en-GB"/>
        </w:rPr>
      </w:pPr>
      <w:r w:rsidRPr="001656BA">
        <w:rPr>
          <w:lang w:val="en-GB"/>
        </w:rPr>
        <w:t>Think about this for a moment. Imagine reaching the end of your life and realizing you lived on autopilot — never claiming your own story, only carrying out scripts handed down to you. That regret is heavier than failure. It doesn’t fade.</w:t>
      </w:r>
    </w:p>
    <w:p w14:paraId="2E19720B" w14:textId="77777777" w:rsidR="001656BA" w:rsidRPr="001656BA" w:rsidRDefault="001656BA" w:rsidP="001656BA">
      <w:pPr>
        <w:ind w:firstLine="0"/>
        <w:rPr>
          <w:lang w:val="en-GB"/>
        </w:rPr>
      </w:pPr>
      <w:r w:rsidRPr="001656BA">
        <w:rPr>
          <w:lang w:val="en-GB"/>
        </w:rPr>
        <w:t xml:space="preserve">And here’s the truth: ignoring your restlessness doesn’t protect you. It traps you. The discomfort you feel right now is nothing compared to the torment of looking back and asking, </w:t>
      </w:r>
      <w:r w:rsidRPr="001656BA">
        <w:rPr>
          <w:i/>
          <w:iCs/>
          <w:lang w:val="en-GB"/>
        </w:rPr>
        <w:t>“Why didn’t I listen? Why didn’t I begin when I had the chance?”</w:t>
      </w:r>
    </w:p>
    <w:p w14:paraId="2138E411" w14:textId="77777777" w:rsidR="001656BA" w:rsidRPr="001656BA" w:rsidRDefault="001656BA" w:rsidP="001656BA">
      <w:pPr>
        <w:ind w:firstLine="0"/>
        <w:rPr>
          <w:lang w:val="en-GB"/>
        </w:rPr>
      </w:pPr>
      <w:r w:rsidRPr="001656BA">
        <w:rPr>
          <w:lang w:val="en-GB"/>
        </w:rPr>
        <w:t>The ache inside you isn’t here to break you. It’s here to save you — but only if you stop postponing and face it now.</w:t>
      </w:r>
    </w:p>
    <w:p w14:paraId="00F84FCD" w14:textId="77777777" w:rsidR="00F8001F" w:rsidRDefault="00F8001F" w:rsidP="00E87FF1">
      <w:pPr>
        <w:ind w:firstLine="0"/>
        <w:rPr>
          <w:lang w:val="en-CA"/>
        </w:rPr>
      </w:pPr>
    </w:p>
    <w:p w14:paraId="0A5DEBCF" w14:textId="77777777" w:rsidR="001656BA" w:rsidRPr="001656BA" w:rsidRDefault="001656BA" w:rsidP="001656BA">
      <w:pPr>
        <w:ind w:firstLine="0"/>
        <w:rPr>
          <w:b/>
          <w:bCs/>
          <w:lang w:val="en-GB"/>
        </w:rPr>
      </w:pPr>
      <w:r w:rsidRPr="001656BA">
        <w:rPr>
          <w:b/>
          <w:bCs/>
          <w:lang w:val="en-GB"/>
        </w:rPr>
        <w:t xml:space="preserve">A Clear, Honest Guide to Transform Emptiness </w:t>
      </w:r>
      <w:proofErr w:type="gramStart"/>
      <w:r w:rsidRPr="001656BA">
        <w:rPr>
          <w:b/>
          <w:bCs/>
          <w:lang w:val="en-GB"/>
        </w:rPr>
        <w:t>Into</w:t>
      </w:r>
      <w:proofErr w:type="gramEnd"/>
      <w:r w:rsidRPr="001656BA">
        <w:rPr>
          <w:b/>
          <w:bCs/>
          <w:lang w:val="en-GB"/>
        </w:rPr>
        <w:t xml:space="preserve"> Coherence</w:t>
      </w:r>
    </w:p>
    <w:p w14:paraId="502C24C9" w14:textId="77777777" w:rsidR="001656BA" w:rsidRPr="001656BA" w:rsidRDefault="001656BA" w:rsidP="001656BA">
      <w:pPr>
        <w:ind w:firstLine="0"/>
        <w:rPr>
          <w:lang w:val="en-GB"/>
        </w:rPr>
      </w:pPr>
      <w:r w:rsidRPr="001656BA">
        <w:rPr>
          <w:lang w:val="en-GB"/>
        </w:rPr>
        <w:lastRenderedPageBreak/>
        <w:t>Here’s the truth: you don’t need another shiny slogan. You don’t need more “positive thinking,” or another guru promising shortcuts. You’ve tried that before, and it never sticks.</w:t>
      </w:r>
    </w:p>
    <w:p w14:paraId="488C22E3" w14:textId="77777777" w:rsidR="001656BA" w:rsidRPr="001656BA" w:rsidRDefault="001656BA" w:rsidP="001656BA">
      <w:pPr>
        <w:ind w:firstLine="0"/>
        <w:rPr>
          <w:lang w:val="en-GB"/>
        </w:rPr>
      </w:pPr>
      <w:r w:rsidRPr="001656BA">
        <w:rPr>
          <w:lang w:val="en-GB"/>
        </w:rPr>
        <w:t>What you need is something that doesn’t run from your emptiness — but helps you understand it. Something that doesn’t silence the questions inside you, but shows you how to use them as a compass.</w:t>
      </w:r>
    </w:p>
    <w:p w14:paraId="43233F92" w14:textId="77777777" w:rsidR="001656BA" w:rsidRPr="001656BA" w:rsidRDefault="001656BA" w:rsidP="001656BA">
      <w:pPr>
        <w:ind w:firstLine="0"/>
        <w:rPr>
          <w:lang w:val="en-GB"/>
        </w:rPr>
      </w:pPr>
      <w:r w:rsidRPr="001656BA">
        <w:rPr>
          <w:lang w:val="en-GB"/>
        </w:rPr>
        <w:t xml:space="preserve">That’s what </w:t>
      </w:r>
      <w:r w:rsidRPr="001656BA">
        <w:rPr>
          <w:i/>
          <w:iCs/>
          <w:lang w:val="en-GB"/>
        </w:rPr>
        <w:t>The Search for Meaning</w:t>
      </w:r>
      <w:r w:rsidRPr="001656BA">
        <w:rPr>
          <w:lang w:val="en-GB"/>
        </w:rPr>
        <w:t xml:space="preserve"> does.</w:t>
      </w:r>
    </w:p>
    <w:p w14:paraId="3A4AAD77" w14:textId="77777777" w:rsidR="001656BA" w:rsidRPr="001656BA" w:rsidRDefault="001656BA" w:rsidP="001656BA">
      <w:pPr>
        <w:ind w:firstLine="0"/>
        <w:rPr>
          <w:lang w:val="en-GB"/>
        </w:rPr>
      </w:pPr>
      <w:r w:rsidRPr="001656BA">
        <w:rPr>
          <w:lang w:val="en-GB"/>
        </w:rPr>
        <w:t>This isn’t a book of empty promises. It’s a 68-page, 16,171-word guide built around the deepest questions of human life: belonging, identity, values, suffering, hope, gratitude, and wonder.</w:t>
      </w:r>
    </w:p>
    <w:p w14:paraId="5DED7782" w14:textId="77777777" w:rsidR="001656BA" w:rsidRPr="001656BA" w:rsidRDefault="001656BA" w:rsidP="001656BA">
      <w:pPr>
        <w:ind w:firstLine="0"/>
        <w:rPr>
          <w:lang w:val="en-GB"/>
        </w:rPr>
      </w:pPr>
      <w:r w:rsidRPr="001656BA">
        <w:rPr>
          <w:lang w:val="en-GB"/>
        </w:rPr>
        <w:t>Instead of telling you to chase comfort, it shows you how to embrace contradictions. Instead of telling you to wait for answers, it shows you how to live with questions. Instead of numbing your ache, it reframes it as the very proof that you’re alive, awake, and called to more.</w:t>
      </w:r>
    </w:p>
    <w:p w14:paraId="7A0EA8CA" w14:textId="77777777" w:rsidR="001656BA" w:rsidRPr="001656BA" w:rsidRDefault="001656BA" w:rsidP="001656BA">
      <w:pPr>
        <w:ind w:firstLine="0"/>
        <w:rPr>
          <w:lang w:val="en-GB"/>
        </w:rPr>
      </w:pPr>
      <w:r w:rsidRPr="001656BA">
        <w:rPr>
          <w:lang w:val="en-GB"/>
        </w:rPr>
        <w:t>Inside, you’ll learn:</w:t>
      </w:r>
    </w:p>
    <w:p w14:paraId="1F6E432C" w14:textId="77777777" w:rsidR="001656BA" w:rsidRPr="001656BA" w:rsidRDefault="001656BA" w:rsidP="001656BA">
      <w:pPr>
        <w:numPr>
          <w:ilvl w:val="0"/>
          <w:numId w:val="4"/>
        </w:numPr>
        <w:rPr>
          <w:lang w:val="en-GB"/>
        </w:rPr>
      </w:pPr>
      <w:r w:rsidRPr="001656BA">
        <w:rPr>
          <w:lang w:val="en-GB"/>
        </w:rPr>
        <w:t>Why coherence matters more than comfort.</w:t>
      </w:r>
    </w:p>
    <w:p w14:paraId="6413B723" w14:textId="77777777" w:rsidR="001656BA" w:rsidRPr="001656BA" w:rsidRDefault="001656BA" w:rsidP="001656BA">
      <w:pPr>
        <w:numPr>
          <w:ilvl w:val="0"/>
          <w:numId w:val="4"/>
        </w:numPr>
        <w:rPr>
          <w:lang w:val="en-GB"/>
        </w:rPr>
      </w:pPr>
      <w:r w:rsidRPr="001656BA">
        <w:rPr>
          <w:lang w:val="en-GB"/>
        </w:rPr>
        <w:t xml:space="preserve">How culture, family, and society hand </w:t>
      </w:r>
      <w:proofErr w:type="gramStart"/>
      <w:r w:rsidRPr="001656BA">
        <w:rPr>
          <w:lang w:val="en-GB"/>
        </w:rPr>
        <w:t>you</w:t>
      </w:r>
      <w:proofErr w:type="gramEnd"/>
      <w:r w:rsidRPr="001656BA">
        <w:rPr>
          <w:lang w:val="en-GB"/>
        </w:rPr>
        <w:t xml:space="preserve"> scripts that suffocate meaning.</w:t>
      </w:r>
    </w:p>
    <w:p w14:paraId="6365B6D8" w14:textId="77777777" w:rsidR="001656BA" w:rsidRPr="001656BA" w:rsidRDefault="001656BA" w:rsidP="001656BA">
      <w:pPr>
        <w:numPr>
          <w:ilvl w:val="0"/>
          <w:numId w:val="4"/>
        </w:numPr>
        <w:rPr>
          <w:lang w:val="en-GB"/>
        </w:rPr>
      </w:pPr>
      <w:r w:rsidRPr="001656BA">
        <w:rPr>
          <w:lang w:val="en-GB"/>
        </w:rPr>
        <w:t>Why suffering, though painful, often carries the seeds of transformation.</w:t>
      </w:r>
    </w:p>
    <w:p w14:paraId="50246358" w14:textId="77777777" w:rsidR="001656BA" w:rsidRPr="001656BA" w:rsidRDefault="001656BA" w:rsidP="001656BA">
      <w:pPr>
        <w:numPr>
          <w:ilvl w:val="0"/>
          <w:numId w:val="4"/>
        </w:numPr>
        <w:rPr>
          <w:lang w:val="en-GB"/>
        </w:rPr>
      </w:pPr>
      <w:r w:rsidRPr="001656BA">
        <w:rPr>
          <w:lang w:val="en-GB"/>
        </w:rPr>
        <w:t>How gratitude, wonder, and hope reshape even the hardest days.</w:t>
      </w:r>
    </w:p>
    <w:p w14:paraId="1F040FDF" w14:textId="77777777" w:rsidR="001656BA" w:rsidRPr="001656BA" w:rsidRDefault="001656BA" w:rsidP="001656BA">
      <w:pPr>
        <w:numPr>
          <w:ilvl w:val="0"/>
          <w:numId w:val="4"/>
        </w:numPr>
        <w:rPr>
          <w:lang w:val="en-GB"/>
        </w:rPr>
      </w:pPr>
      <w:r w:rsidRPr="001656BA">
        <w:rPr>
          <w:lang w:val="en-GB"/>
        </w:rPr>
        <w:t>Why belonging and service expand life beyond yourself.</w:t>
      </w:r>
    </w:p>
    <w:p w14:paraId="79E19CE0" w14:textId="77777777" w:rsidR="001656BA" w:rsidRPr="001656BA" w:rsidRDefault="001656BA" w:rsidP="001656BA">
      <w:pPr>
        <w:ind w:firstLine="0"/>
        <w:rPr>
          <w:lang w:val="en-GB"/>
        </w:rPr>
      </w:pPr>
      <w:r w:rsidRPr="001656BA">
        <w:rPr>
          <w:lang w:val="en-GB"/>
        </w:rPr>
        <w:t>This isn’t about reaching some neat conclusion. It’s about finally finding the courage to live with depth, honesty, and coherence — even in the middle of life’s contradictions.</w:t>
      </w:r>
    </w:p>
    <w:p w14:paraId="5F4C266C" w14:textId="77777777" w:rsidR="001656BA" w:rsidRPr="001656BA" w:rsidRDefault="00000000" w:rsidP="001656BA">
      <w:pPr>
        <w:ind w:firstLine="0"/>
        <w:rPr>
          <w:lang w:val="en-GB"/>
        </w:rPr>
      </w:pPr>
      <w:r>
        <w:rPr>
          <w:lang w:val="en-GB"/>
        </w:rPr>
        <w:pict w14:anchorId="66B6B580">
          <v:rect id="_x0000_i1026" style="width:0;height:1.5pt" o:hralign="center" o:hrstd="t" o:hr="t" fillcolor="#a0a0a0" stroked="f"/>
        </w:pict>
      </w:r>
    </w:p>
    <w:p w14:paraId="076AF08E" w14:textId="77777777" w:rsidR="001656BA" w:rsidRPr="001656BA" w:rsidRDefault="001656BA" w:rsidP="001656BA">
      <w:pPr>
        <w:ind w:firstLine="0"/>
        <w:rPr>
          <w:b/>
          <w:bCs/>
          <w:lang w:val="en-GB"/>
        </w:rPr>
      </w:pPr>
      <w:r w:rsidRPr="001656BA">
        <w:rPr>
          <w:b/>
          <w:bCs/>
          <w:lang w:val="en-GB"/>
        </w:rPr>
        <w:t>Why This Journey Works When Quick Fixes Always Fail</w:t>
      </w:r>
    </w:p>
    <w:p w14:paraId="2C9B199B" w14:textId="77777777" w:rsidR="001656BA" w:rsidRPr="001656BA" w:rsidRDefault="001656BA" w:rsidP="001656BA">
      <w:pPr>
        <w:ind w:firstLine="0"/>
        <w:rPr>
          <w:lang w:val="en-GB"/>
        </w:rPr>
      </w:pPr>
      <w:r w:rsidRPr="001656BA">
        <w:rPr>
          <w:lang w:val="en-GB"/>
        </w:rPr>
        <w:t>If you’ve ever read self-help books, listened to podcasts, or attended motivational events, you know the pattern. For a moment, you feel a spark. But then? It fades. You’re left back where you started — restless, uneasy, still searching.</w:t>
      </w:r>
    </w:p>
    <w:p w14:paraId="5532149E" w14:textId="77777777" w:rsidR="001656BA" w:rsidRPr="001656BA" w:rsidRDefault="001656BA" w:rsidP="001656BA">
      <w:pPr>
        <w:ind w:firstLine="0"/>
        <w:rPr>
          <w:lang w:val="en-GB"/>
        </w:rPr>
      </w:pPr>
      <w:r w:rsidRPr="001656BA">
        <w:rPr>
          <w:lang w:val="en-GB"/>
        </w:rPr>
        <w:t>Why? Because those methods treat emptiness like a bug to fix. They tell you to cover it up. To “stay positive.” To keep moving. But what happens when the distraction wears off? The emptiness returns.</w:t>
      </w:r>
    </w:p>
    <w:p w14:paraId="7D4DCBE9" w14:textId="77777777" w:rsidR="001656BA" w:rsidRPr="001656BA" w:rsidRDefault="001656BA" w:rsidP="001656BA">
      <w:pPr>
        <w:ind w:firstLine="0"/>
        <w:rPr>
          <w:lang w:val="en-GB"/>
        </w:rPr>
      </w:pPr>
      <w:r w:rsidRPr="001656BA">
        <w:rPr>
          <w:i/>
          <w:iCs/>
          <w:lang w:val="en-GB"/>
        </w:rPr>
        <w:t>The Search for Meaning</w:t>
      </w:r>
      <w:r w:rsidRPr="001656BA">
        <w:rPr>
          <w:lang w:val="en-GB"/>
        </w:rPr>
        <w:t xml:space="preserve"> works because it takes the opposite approach. It doesn’t hide your questions. It amplifies them. It shows you that the unease you feel is not your flaw — it’s your compass.</w:t>
      </w:r>
    </w:p>
    <w:p w14:paraId="2C9493AB" w14:textId="77777777" w:rsidR="001656BA" w:rsidRPr="001656BA" w:rsidRDefault="001656BA" w:rsidP="001656BA">
      <w:pPr>
        <w:ind w:firstLine="0"/>
        <w:rPr>
          <w:lang w:val="en-GB"/>
        </w:rPr>
      </w:pPr>
      <w:r w:rsidRPr="001656BA">
        <w:rPr>
          <w:lang w:val="en-GB"/>
        </w:rPr>
        <w:t>This is the key shift most people never make. Instead of treating your struggles — doubt, suffering, contradictions, loneliness — as problems to erase, this book shows you how to treat them as guides.</w:t>
      </w:r>
    </w:p>
    <w:p w14:paraId="5AF1E1DC" w14:textId="77777777" w:rsidR="001656BA" w:rsidRPr="001656BA" w:rsidRDefault="001656BA" w:rsidP="001656BA">
      <w:pPr>
        <w:ind w:firstLine="0"/>
        <w:rPr>
          <w:lang w:val="en-GB"/>
        </w:rPr>
      </w:pPr>
      <w:r w:rsidRPr="001656BA">
        <w:rPr>
          <w:lang w:val="en-GB"/>
        </w:rPr>
        <w:t>That’s why it lasts.</w:t>
      </w:r>
    </w:p>
    <w:p w14:paraId="0C728D7E" w14:textId="77777777" w:rsidR="001656BA" w:rsidRPr="001656BA" w:rsidRDefault="001656BA" w:rsidP="001656BA">
      <w:pPr>
        <w:numPr>
          <w:ilvl w:val="0"/>
          <w:numId w:val="5"/>
        </w:numPr>
        <w:rPr>
          <w:lang w:val="en-GB"/>
        </w:rPr>
      </w:pPr>
      <w:r w:rsidRPr="001656BA">
        <w:rPr>
          <w:lang w:val="en-GB"/>
        </w:rPr>
        <w:t>Contradictions stop feeling like failure and start teaching you strength.</w:t>
      </w:r>
    </w:p>
    <w:p w14:paraId="21AAC2B6" w14:textId="77777777" w:rsidR="001656BA" w:rsidRPr="001656BA" w:rsidRDefault="001656BA" w:rsidP="001656BA">
      <w:pPr>
        <w:numPr>
          <w:ilvl w:val="0"/>
          <w:numId w:val="5"/>
        </w:numPr>
        <w:rPr>
          <w:lang w:val="en-GB"/>
        </w:rPr>
      </w:pPr>
      <w:r w:rsidRPr="001656BA">
        <w:rPr>
          <w:lang w:val="en-GB"/>
        </w:rPr>
        <w:t>Suffering stops looking like punishment and becomes a pathway to depth.</w:t>
      </w:r>
    </w:p>
    <w:p w14:paraId="2EFC92D7" w14:textId="77777777" w:rsidR="001656BA" w:rsidRPr="001656BA" w:rsidRDefault="001656BA" w:rsidP="001656BA">
      <w:pPr>
        <w:numPr>
          <w:ilvl w:val="0"/>
          <w:numId w:val="5"/>
        </w:numPr>
        <w:rPr>
          <w:lang w:val="en-GB"/>
        </w:rPr>
      </w:pPr>
      <w:r w:rsidRPr="001656BA">
        <w:rPr>
          <w:lang w:val="en-GB"/>
        </w:rPr>
        <w:t>Belonging stops being optional and becomes the soil in which meaning grows.</w:t>
      </w:r>
    </w:p>
    <w:p w14:paraId="2A9A09F7" w14:textId="77777777" w:rsidR="001656BA" w:rsidRPr="001656BA" w:rsidRDefault="001656BA" w:rsidP="001656BA">
      <w:pPr>
        <w:numPr>
          <w:ilvl w:val="0"/>
          <w:numId w:val="5"/>
        </w:numPr>
        <w:rPr>
          <w:lang w:val="en-GB"/>
        </w:rPr>
      </w:pPr>
      <w:r w:rsidRPr="001656BA">
        <w:rPr>
          <w:lang w:val="en-GB"/>
        </w:rPr>
        <w:lastRenderedPageBreak/>
        <w:t xml:space="preserve">Hope stops being “blind optimism” and becomes the force that keeps </w:t>
      </w:r>
      <w:proofErr w:type="gramStart"/>
      <w:r w:rsidRPr="001656BA">
        <w:rPr>
          <w:lang w:val="en-GB"/>
        </w:rPr>
        <w:t>you</w:t>
      </w:r>
      <w:proofErr w:type="gramEnd"/>
      <w:r w:rsidRPr="001656BA">
        <w:rPr>
          <w:lang w:val="en-GB"/>
        </w:rPr>
        <w:t xml:space="preserve"> moving.</w:t>
      </w:r>
    </w:p>
    <w:p w14:paraId="727D039F" w14:textId="77777777" w:rsidR="001656BA" w:rsidRPr="001656BA" w:rsidRDefault="001656BA" w:rsidP="001656BA">
      <w:pPr>
        <w:ind w:firstLine="0"/>
        <w:rPr>
          <w:lang w:val="en-GB"/>
        </w:rPr>
      </w:pPr>
      <w:r w:rsidRPr="001656BA">
        <w:rPr>
          <w:lang w:val="en-GB"/>
        </w:rPr>
        <w:t>This is not about hype. It’s about reality. That’s why it works where the quick fixes fail.</w:t>
      </w:r>
    </w:p>
    <w:p w14:paraId="79167E3E" w14:textId="77777777" w:rsidR="001656BA" w:rsidRDefault="001656BA" w:rsidP="00E87FF1">
      <w:pPr>
        <w:ind w:firstLine="0"/>
        <w:rPr>
          <w:lang w:val="en-CA"/>
        </w:rPr>
      </w:pPr>
    </w:p>
    <w:p w14:paraId="5D8233F1" w14:textId="77777777" w:rsidR="001656BA" w:rsidRDefault="001656BA" w:rsidP="001656BA">
      <w:pPr>
        <w:ind w:firstLine="0"/>
        <w:rPr>
          <w:b/>
          <w:bCs/>
          <w:lang w:val="en-GB"/>
        </w:rPr>
      </w:pPr>
      <w:r w:rsidRPr="001656BA">
        <w:rPr>
          <w:b/>
          <w:bCs/>
          <w:lang w:val="en-GB"/>
        </w:rPr>
        <w:t>Take a Look at the Table of Contents of This 68-Page Book</w:t>
      </w:r>
    </w:p>
    <w:p w14:paraId="45686A69" w14:textId="5E742A45" w:rsidR="0026121C" w:rsidRPr="001656BA" w:rsidRDefault="0026121C" w:rsidP="0026121C">
      <w:pPr>
        <w:ind w:firstLine="0"/>
        <w:jc w:val="center"/>
        <w:rPr>
          <w:b/>
          <w:bCs/>
          <w:lang w:val="en-GB"/>
        </w:rPr>
      </w:pPr>
      <w:r>
        <w:rPr>
          <w:b/>
          <w:bCs/>
          <w:noProof/>
          <w:lang w:val="en-GB"/>
        </w:rPr>
        <w:drawing>
          <wp:inline distT="0" distB="0" distL="0" distR="0" wp14:anchorId="298674B5" wp14:editId="4CEBFA68">
            <wp:extent cx="5295900" cy="5890260"/>
            <wp:effectExtent l="0" t="0" r="0" b="0"/>
            <wp:docPr id="10045796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79681" name="Picture 1004579681"/>
                    <pic:cNvPicPr/>
                  </pic:nvPicPr>
                  <pic:blipFill>
                    <a:blip r:embed="rId5">
                      <a:extLst>
                        <a:ext uri="{28A0092B-C50C-407E-A947-70E740481C1C}">
                          <a14:useLocalDpi xmlns:a14="http://schemas.microsoft.com/office/drawing/2010/main" val="0"/>
                        </a:ext>
                      </a:extLst>
                    </a:blip>
                    <a:stretch>
                      <a:fillRect/>
                    </a:stretch>
                  </pic:blipFill>
                  <pic:spPr>
                    <a:xfrm>
                      <a:off x="0" y="0"/>
                      <a:ext cx="5295900" cy="5890260"/>
                    </a:xfrm>
                    <a:prstGeom prst="rect">
                      <a:avLst/>
                    </a:prstGeom>
                  </pic:spPr>
                </pic:pic>
              </a:graphicData>
            </a:graphic>
          </wp:inline>
        </w:drawing>
      </w:r>
    </w:p>
    <w:p w14:paraId="27C5758A" w14:textId="77777777" w:rsidR="0026121C" w:rsidRDefault="0026121C" w:rsidP="001656BA">
      <w:pPr>
        <w:ind w:firstLine="0"/>
        <w:rPr>
          <w:lang w:val="en-GB"/>
        </w:rPr>
      </w:pPr>
    </w:p>
    <w:p w14:paraId="3CDF899D" w14:textId="77777777" w:rsidR="0026121C" w:rsidRDefault="0026121C" w:rsidP="001656BA">
      <w:pPr>
        <w:ind w:firstLine="0"/>
        <w:rPr>
          <w:lang w:val="en-GB"/>
        </w:rPr>
      </w:pPr>
    </w:p>
    <w:p w14:paraId="65C33146" w14:textId="77777777" w:rsidR="0026121C" w:rsidRDefault="0026121C" w:rsidP="001656BA">
      <w:pPr>
        <w:ind w:firstLine="0"/>
        <w:rPr>
          <w:lang w:val="en-GB"/>
        </w:rPr>
      </w:pPr>
    </w:p>
    <w:p w14:paraId="7B712B26" w14:textId="77777777" w:rsidR="0026121C" w:rsidRDefault="0026121C" w:rsidP="001656BA">
      <w:pPr>
        <w:ind w:firstLine="0"/>
        <w:rPr>
          <w:lang w:val="en-GB"/>
        </w:rPr>
      </w:pPr>
    </w:p>
    <w:p w14:paraId="670F940B" w14:textId="0C462E76" w:rsidR="001656BA" w:rsidRPr="001656BA" w:rsidRDefault="001656BA" w:rsidP="001656BA">
      <w:pPr>
        <w:ind w:firstLine="0"/>
        <w:rPr>
          <w:lang w:val="en-GB"/>
        </w:rPr>
      </w:pPr>
      <w:r w:rsidRPr="001656BA">
        <w:rPr>
          <w:lang w:val="en-GB"/>
        </w:rPr>
        <w:lastRenderedPageBreak/>
        <w:t>Let’s break down what each chapter covers.</w:t>
      </w:r>
    </w:p>
    <w:p w14:paraId="5BAF4EA0" w14:textId="77777777" w:rsidR="001656BA" w:rsidRPr="001656BA" w:rsidRDefault="00000000" w:rsidP="001656BA">
      <w:pPr>
        <w:ind w:firstLine="0"/>
        <w:rPr>
          <w:lang w:val="en-GB"/>
        </w:rPr>
      </w:pPr>
      <w:r>
        <w:rPr>
          <w:lang w:val="en-GB"/>
        </w:rPr>
        <w:pict w14:anchorId="2794A02E">
          <v:rect id="_x0000_i1027" style="width:0;height:1.5pt" o:hralign="center" o:hrstd="t" o:hr="t" fillcolor="#a0a0a0" stroked="f"/>
        </w:pict>
      </w:r>
    </w:p>
    <w:p w14:paraId="6F6827CA" w14:textId="77777777" w:rsidR="001656BA" w:rsidRPr="001656BA" w:rsidRDefault="001656BA" w:rsidP="001656BA">
      <w:pPr>
        <w:ind w:firstLine="0"/>
        <w:rPr>
          <w:lang w:val="en-GB"/>
        </w:rPr>
      </w:pPr>
      <w:r w:rsidRPr="001656BA">
        <w:rPr>
          <w:b/>
          <w:bCs/>
          <w:lang w:val="en-GB"/>
        </w:rPr>
        <w:t>Chapter 1 – Why Questions Have a Gravity That Pulls Us In</w:t>
      </w:r>
      <w:r w:rsidRPr="001656BA">
        <w:rPr>
          <w:lang w:val="en-GB"/>
        </w:rPr>
        <w:br/>
        <w:t>Every search for meaning starts with questions that refuse to leave you alone. This chapter shows you why your deepest questions aren’t distractions or signs of weakness — they’re gravitational pulls. The very restlessness you’ve been trying to quiet is actually the starting point of your search. Once you see this, you’ll stop fearing the questions and start following them.</w:t>
      </w:r>
    </w:p>
    <w:p w14:paraId="09CB5E28" w14:textId="77777777" w:rsidR="001656BA" w:rsidRPr="001656BA" w:rsidRDefault="00000000" w:rsidP="001656BA">
      <w:pPr>
        <w:ind w:firstLine="0"/>
        <w:rPr>
          <w:lang w:val="en-GB"/>
        </w:rPr>
      </w:pPr>
      <w:r>
        <w:rPr>
          <w:lang w:val="en-GB"/>
        </w:rPr>
        <w:pict w14:anchorId="0BD1CED2">
          <v:rect id="_x0000_i1028" style="width:0;height:1.5pt" o:hralign="center" o:hrstd="t" o:hr="t" fillcolor="#a0a0a0" stroked="f"/>
        </w:pict>
      </w:r>
    </w:p>
    <w:p w14:paraId="59E7DC0D" w14:textId="77777777" w:rsidR="001656BA" w:rsidRPr="001656BA" w:rsidRDefault="001656BA" w:rsidP="001656BA">
      <w:pPr>
        <w:ind w:firstLine="0"/>
        <w:rPr>
          <w:lang w:val="en-GB"/>
        </w:rPr>
      </w:pPr>
      <w:r w:rsidRPr="001656BA">
        <w:rPr>
          <w:b/>
          <w:bCs/>
          <w:lang w:val="en-GB"/>
        </w:rPr>
        <w:t>Chapter 2 – How Stories Quietly Shape the Way We See the World</w:t>
      </w:r>
      <w:r w:rsidRPr="001656BA">
        <w:rPr>
          <w:lang w:val="en-GB"/>
        </w:rPr>
        <w:br/>
        <w:t>The stories you’ve inherited — from family, culture, and society — don’t just sit in the background. They shape your entire sense of reality. In this chapter, you’ll uncover how narratives quietly guide your choices, limit your imagination, and even distort your search for coherence. More importantly, you’ll see how rewriting your story can change everything.</w:t>
      </w:r>
    </w:p>
    <w:p w14:paraId="2EF1CF6B" w14:textId="77777777" w:rsidR="001656BA" w:rsidRPr="001656BA" w:rsidRDefault="00000000" w:rsidP="001656BA">
      <w:pPr>
        <w:ind w:firstLine="0"/>
        <w:rPr>
          <w:lang w:val="en-GB"/>
        </w:rPr>
      </w:pPr>
      <w:r>
        <w:rPr>
          <w:lang w:val="en-GB"/>
        </w:rPr>
        <w:pict w14:anchorId="0AF7F40E">
          <v:rect id="_x0000_i1029" style="width:0;height:1.5pt" o:hralign="center" o:hrstd="t" o:hr="t" fillcolor="#a0a0a0" stroked="f"/>
        </w:pict>
      </w:r>
    </w:p>
    <w:p w14:paraId="0DAEF68B" w14:textId="77777777" w:rsidR="001656BA" w:rsidRPr="001656BA" w:rsidRDefault="001656BA" w:rsidP="001656BA">
      <w:pPr>
        <w:ind w:firstLine="0"/>
        <w:rPr>
          <w:lang w:val="en-GB"/>
        </w:rPr>
      </w:pPr>
      <w:r w:rsidRPr="001656BA">
        <w:rPr>
          <w:b/>
          <w:bCs/>
          <w:lang w:val="en-GB"/>
        </w:rPr>
        <w:t>Chapter 3 – Why Interpretation Shapes Reality</w:t>
      </w:r>
      <w:r w:rsidRPr="001656BA">
        <w:rPr>
          <w:lang w:val="en-GB"/>
        </w:rPr>
        <w:br/>
        <w:t>Events don’t define you. How you interpret them does. This chapter pulls back the curtain on the way perception builds or destroys meaning in your life. You’ll discover how two people can live through the same situation and walk away with completely different experiences — and how you can choose interpretations that open the door to coherence instead of emptiness.</w:t>
      </w:r>
    </w:p>
    <w:p w14:paraId="0C34EE98" w14:textId="77777777" w:rsidR="001656BA" w:rsidRPr="001656BA" w:rsidRDefault="00000000" w:rsidP="001656BA">
      <w:pPr>
        <w:ind w:firstLine="0"/>
        <w:rPr>
          <w:lang w:val="en-GB"/>
        </w:rPr>
      </w:pPr>
      <w:r>
        <w:rPr>
          <w:lang w:val="en-GB"/>
        </w:rPr>
        <w:pict w14:anchorId="655A858A">
          <v:rect id="_x0000_i1030" style="width:0;height:1.5pt" o:hralign="center" o:hrstd="t" o:hr="t" fillcolor="#a0a0a0" stroked="f"/>
        </w:pict>
      </w:r>
    </w:p>
    <w:p w14:paraId="65B1E441" w14:textId="77777777" w:rsidR="001656BA" w:rsidRPr="001656BA" w:rsidRDefault="001656BA" w:rsidP="001656BA">
      <w:pPr>
        <w:ind w:firstLine="0"/>
        <w:rPr>
          <w:lang w:val="en-GB"/>
        </w:rPr>
      </w:pPr>
      <w:r w:rsidRPr="001656BA">
        <w:rPr>
          <w:b/>
          <w:bCs/>
          <w:lang w:val="en-GB"/>
        </w:rPr>
        <w:t>Chapter 4 – What Happens When Life Feels Absurd and Meaningless</w:t>
      </w:r>
      <w:r w:rsidRPr="001656BA">
        <w:rPr>
          <w:lang w:val="en-GB"/>
        </w:rPr>
        <w:br/>
        <w:t>Everyone eventually faces moments that feel absurd — times when life looks random, cruel, or empty. Most people try to numb themselves through it. This chapter gives you a different option: to face absurdity head-on, and use it as an opening to a deeper, more grounded sense of meaning.</w:t>
      </w:r>
    </w:p>
    <w:p w14:paraId="748E83CD" w14:textId="77777777" w:rsidR="001656BA" w:rsidRPr="001656BA" w:rsidRDefault="00000000" w:rsidP="001656BA">
      <w:pPr>
        <w:ind w:firstLine="0"/>
        <w:rPr>
          <w:lang w:val="en-GB"/>
        </w:rPr>
      </w:pPr>
      <w:r>
        <w:rPr>
          <w:lang w:val="en-GB"/>
        </w:rPr>
        <w:pict w14:anchorId="5CC1F1C6">
          <v:rect id="_x0000_i1031" style="width:0;height:1.5pt" o:hralign="center" o:hrstd="t" o:hr="t" fillcolor="#a0a0a0" stroked="f"/>
        </w:pict>
      </w:r>
    </w:p>
    <w:p w14:paraId="1A6348C9" w14:textId="77777777" w:rsidR="001656BA" w:rsidRPr="001656BA" w:rsidRDefault="001656BA" w:rsidP="001656BA">
      <w:pPr>
        <w:ind w:firstLine="0"/>
        <w:rPr>
          <w:lang w:val="en-GB"/>
        </w:rPr>
      </w:pPr>
      <w:r w:rsidRPr="001656BA">
        <w:rPr>
          <w:b/>
          <w:bCs/>
          <w:lang w:val="en-GB"/>
        </w:rPr>
        <w:t>Chapter 5 – How Values Work Like a Compass in a Confusing World</w:t>
      </w:r>
      <w:r w:rsidRPr="001656BA">
        <w:rPr>
          <w:lang w:val="en-GB"/>
        </w:rPr>
        <w:br/>
        <w:t>When life feels overwhelming, values are what cut through the fog. Without them, you drift. This chapter helps you identify and clarify your values so they can serve as your compass — not abstract ideals, but daily anchors that guide every choice you make.</w:t>
      </w:r>
    </w:p>
    <w:p w14:paraId="6DEBFD7D" w14:textId="77777777" w:rsidR="001656BA" w:rsidRPr="001656BA" w:rsidRDefault="00000000" w:rsidP="001656BA">
      <w:pPr>
        <w:ind w:firstLine="0"/>
        <w:rPr>
          <w:lang w:val="en-GB"/>
        </w:rPr>
      </w:pPr>
      <w:r>
        <w:rPr>
          <w:lang w:val="en-GB"/>
        </w:rPr>
        <w:pict w14:anchorId="17650F53">
          <v:rect id="_x0000_i1032" style="width:0;height:1.5pt" o:hralign="center" o:hrstd="t" o:hr="t" fillcolor="#a0a0a0" stroked="f"/>
        </w:pict>
      </w:r>
    </w:p>
    <w:p w14:paraId="1168A6A4" w14:textId="77777777" w:rsidR="001656BA" w:rsidRPr="001656BA" w:rsidRDefault="001656BA" w:rsidP="001656BA">
      <w:pPr>
        <w:ind w:firstLine="0"/>
        <w:rPr>
          <w:lang w:val="en-GB"/>
        </w:rPr>
      </w:pPr>
      <w:r w:rsidRPr="001656BA">
        <w:rPr>
          <w:b/>
          <w:bCs/>
          <w:lang w:val="en-GB"/>
        </w:rPr>
        <w:t>Chapter 6 – Why the Spiritual Horizon Keeps Drawing Us Beyond Ourselves</w:t>
      </w:r>
      <w:r w:rsidRPr="001656BA">
        <w:rPr>
          <w:lang w:val="en-GB"/>
        </w:rPr>
        <w:br/>
        <w:t xml:space="preserve">There’s a part of you that always reaches beyond the visible, the measurable, the explainable. This chapter unpacks that pull toward transcendence and shows you how to navigate it without superstition or denial. It’s about learning to </w:t>
      </w:r>
      <w:proofErr w:type="spellStart"/>
      <w:r w:rsidRPr="001656BA">
        <w:rPr>
          <w:lang w:val="en-GB"/>
        </w:rPr>
        <w:t>honor</w:t>
      </w:r>
      <w:proofErr w:type="spellEnd"/>
      <w:r w:rsidRPr="001656BA">
        <w:rPr>
          <w:lang w:val="en-GB"/>
        </w:rPr>
        <w:t xml:space="preserve"> that longing instead of silencing it.</w:t>
      </w:r>
    </w:p>
    <w:p w14:paraId="76CD895D" w14:textId="77777777" w:rsidR="001656BA" w:rsidRPr="001656BA" w:rsidRDefault="00000000" w:rsidP="001656BA">
      <w:pPr>
        <w:ind w:firstLine="0"/>
        <w:rPr>
          <w:lang w:val="en-GB"/>
        </w:rPr>
      </w:pPr>
      <w:r>
        <w:rPr>
          <w:lang w:val="en-GB"/>
        </w:rPr>
        <w:pict w14:anchorId="1B09A731">
          <v:rect id="_x0000_i1033" style="width:0;height:1.5pt" o:hralign="center" o:hrstd="t" o:hr="t" fillcolor="#a0a0a0" stroked="f"/>
        </w:pict>
      </w:r>
    </w:p>
    <w:p w14:paraId="461B9FEF" w14:textId="77777777" w:rsidR="001656BA" w:rsidRPr="001656BA" w:rsidRDefault="001656BA" w:rsidP="001656BA">
      <w:pPr>
        <w:ind w:firstLine="0"/>
        <w:rPr>
          <w:lang w:val="en-GB"/>
        </w:rPr>
      </w:pPr>
      <w:r w:rsidRPr="001656BA">
        <w:rPr>
          <w:b/>
          <w:bCs/>
          <w:lang w:val="en-GB"/>
        </w:rPr>
        <w:t>Chapter 7 – Why Philosophy Never Stops Asking Big Questions</w:t>
      </w:r>
      <w:r w:rsidRPr="001656BA">
        <w:rPr>
          <w:lang w:val="en-GB"/>
        </w:rPr>
        <w:br/>
        <w:t xml:space="preserve">Philosophy isn’t just academic talk — it’s survival. This chapter explores why humanity has always turned </w:t>
      </w:r>
      <w:r w:rsidRPr="001656BA">
        <w:rPr>
          <w:lang w:val="en-GB"/>
        </w:rPr>
        <w:lastRenderedPageBreak/>
        <w:t>to philosophy to wrestle with meaning, and how those same questions can sharpen your own journey. You’ll see how philosophy keeps you alive to life’s complexity instead of asleep in shallow answers.</w:t>
      </w:r>
    </w:p>
    <w:p w14:paraId="2CD36413" w14:textId="77777777" w:rsidR="001656BA" w:rsidRPr="001656BA" w:rsidRDefault="00000000" w:rsidP="001656BA">
      <w:pPr>
        <w:ind w:firstLine="0"/>
        <w:rPr>
          <w:lang w:val="en-GB"/>
        </w:rPr>
      </w:pPr>
      <w:r>
        <w:rPr>
          <w:lang w:val="en-GB"/>
        </w:rPr>
        <w:pict w14:anchorId="5C5FB394">
          <v:rect id="_x0000_i1034" style="width:0;height:1.5pt" o:hralign="center" o:hrstd="t" o:hr="t" fillcolor="#a0a0a0" stroked="f"/>
        </w:pict>
      </w:r>
    </w:p>
    <w:p w14:paraId="44B2F4FC" w14:textId="77777777" w:rsidR="001656BA" w:rsidRPr="001656BA" w:rsidRDefault="001656BA" w:rsidP="001656BA">
      <w:pPr>
        <w:ind w:firstLine="0"/>
        <w:rPr>
          <w:lang w:val="en-GB"/>
        </w:rPr>
      </w:pPr>
      <w:r w:rsidRPr="001656BA">
        <w:rPr>
          <w:b/>
          <w:bCs/>
          <w:lang w:val="en-GB"/>
        </w:rPr>
        <w:t>Chapter 8 – How Culture Becomes the Mirror That Shapes Identity</w:t>
      </w:r>
      <w:r w:rsidRPr="001656BA">
        <w:rPr>
          <w:lang w:val="en-GB"/>
        </w:rPr>
        <w:br/>
        <w:t>Culture isn’t neutral. It’s a mirror that reflects and distorts who you think you are. This chapter uncovers how cultural forces influence identity, belonging, and meaning — often without you even noticing — and shows you how to reclaim your own reflection.</w:t>
      </w:r>
    </w:p>
    <w:p w14:paraId="206D3759" w14:textId="77777777" w:rsidR="001656BA" w:rsidRPr="001656BA" w:rsidRDefault="00000000" w:rsidP="001656BA">
      <w:pPr>
        <w:ind w:firstLine="0"/>
        <w:rPr>
          <w:lang w:val="en-GB"/>
        </w:rPr>
      </w:pPr>
      <w:r>
        <w:rPr>
          <w:lang w:val="en-GB"/>
        </w:rPr>
        <w:pict w14:anchorId="5E79181E">
          <v:rect id="_x0000_i1035" style="width:0;height:1.5pt" o:hralign="center" o:hrstd="t" o:hr="t" fillcolor="#a0a0a0" stroked="f"/>
        </w:pict>
      </w:r>
    </w:p>
    <w:p w14:paraId="18F115F8" w14:textId="77777777" w:rsidR="001656BA" w:rsidRPr="001656BA" w:rsidRDefault="001656BA" w:rsidP="001656BA">
      <w:pPr>
        <w:ind w:firstLine="0"/>
        <w:rPr>
          <w:lang w:val="en-GB"/>
        </w:rPr>
      </w:pPr>
      <w:r w:rsidRPr="001656BA">
        <w:rPr>
          <w:b/>
          <w:bCs/>
          <w:lang w:val="en-GB"/>
        </w:rPr>
        <w:t>Chapter 9 – Why Progress Brings Both Light and Shadows</w:t>
      </w:r>
      <w:r w:rsidRPr="001656BA">
        <w:rPr>
          <w:lang w:val="en-GB"/>
        </w:rPr>
        <w:br/>
        <w:t>We glorify progress, but not all progress makes life meaningful. This chapter digs into the double edge of progress — how growth can uplift, but also hollow out significance if it’s not guided by values. You’ll learn to tell the difference and claim the kind of progress that adds coherence, not confusion.</w:t>
      </w:r>
    </w:p>
    <w:p w14:paraId="73E48D41" w14:textId="77777777" w:rsidR="001656BA" w:rsidRPr="001656BA" w:rsidRDefault="00000000" w:rsidP="001656BA">
      <w:pPr>
        <w:ind w:firstLine="0"/>
        <w:rPr>
          <w:lang w:val="en-GB"/>
        </w:rPr>
      </w:pPr>
      <w:r>
        <w:rPr>
          <w:lang w:val="en-GB"/>
        </w:rPr>
        <w:pict w14:anchorId="669F318E">
          <v:rect id="_x0000_i1036" style="width:0;height:1.5pt" o:hralign="center" o:hrstd="t" o:hr="t" fillcolor="#a0a0a0" stroked="f"/>
        </w:pict>
      </w:r>
    </w:p>
    <w:p w14:paraId="220BDF5D" w14:textId="77777777" w:rsidR="001656BA" w:rsidRPr="001656BA" w:rsidRDefault="001656BA" w:rsidP="001656BA">
      <w:pPr>
        <w:ind w:firstLine="0"/>
        <w:rPr>
          <w:lang w:val="en-GB"/>
        </w:rPr>
      </w:pPr>
      <w:r w:rsidRPr="001656BA">
        <w:rPr>
          <w:b/>
          <w:bCs/>
          <w:lang w:val="en-GB"/>
        </w:rPr>
        <w:t>Chapter 10 – Why Freedom Can Feel Like a Maze Without a Map</w:t>
      </w:r>
      <w:r w:rsidRPr="001656BA">
        <w:rPr>
          <w:lang w:val="en-GB"/>
        </w:rPr>
        <w:br/>
        <w:t>Freedom is supposed to be liberation. But when every option is available, it becomes paralyzing. This chapter shows you how to navigate choice without drowning in it. You’ll discover how to use freedom as a tool for meaning instead of a maze that keeps you stuck.</w:t>
      </w:r>
    </w:p>
    <w:p w14:paraId="3C84CA3A" w14:textId="77777777" w:rsidR="001656BA" w:rsidRPr="001656BA" w:rsidRDefault="00000000" w:rsidP="001656BA">
      <w:pPr>
        <w:ind w:firstLine="0"/>
        <w:rPr>
          <w:lang w:val="en-GB"/>
        </w:rPr>
      </w:pPr>
      <w:r>
        <w:rPr>
          <w:lang w:val="en-GB"/>
        </w:rPr>
        <w:pict w14:anchorId="043CFBB1">
          <v:rect id="_x0000_i1037" style="width:0;height:1.5pt" o:hralign="center" o:hrstd="t" o:hr="t" fillcolor="#a0a0a0" stroked="f"/>
        </w:pict>
      </w:r>
    </w:p>
    <w:p w14:paraId="4D4EEBEF" w14:textId="77777777" w:rsidR="001656BA" w:rsidRPr="001656BA" w:rsidRDefault="001656BA" w:rsidP="001656BA">
      <w:pPr>
        <w:ind w:firstLine="0"/>
        <w:rPr>
          <w:lang w:val="en-GB"/>
        </w:rPr>
      </w:pPr>
      <w:r w:rsidRPr="001656BA">
        <w:rPr>
          <w:b/>
          <w:bCs/>
          <w:lang w:val="en-GB"/>
        </w:rPr>
        <w:t>Chapter 11 – How Science Expands Wonder Without Final Answers</w:t>
      </w:r>
      <w:r w:rsidRPr="001656BA">
        <w:rPr>
          <w:lang w:val="en-GB"/>
        </w:rPr>
        <w:br/>
        <w:t>Science gives us extraordinary knowledge. But it doesn’t close the search for meaning — it expands it. This chapter explores the tension between scientific truth and human wonder, and why living with unanswered questions might actually deepen your sense of significance.</w:t>
      </w:r>
    </w:p>
    <w:p w14:paraId="67BE19FF" w14:textId="77777777" w:rsidR="001656BA" w:rsidRPr="001656BA" w:rsidRDefault="00000000" w:rsidP="001656BA">
      <w:pPr>
        <w:ind w:firstLine="0"/>
        <w:rPr>
          <w:lang w:val="en-GB"/>
        </w:rPr>
      </w:pPr>
      <w:r>
        <w:rPr>
          <w:lang w:val="en-GB"/>
        </w:rPr>
        <w:pict w14:anchorId="32906661">
          <v:rect id="_x0000_i1038" style="width:0;height:1.5pt" o:hralign="center" o:hrstd="t" o:hr="t" fillcolor="#a0a0a0" stroked="f"/>
        </w:pict>
      </w:r>
    </w:p>
    <w:p w14:paraId="02F8343E" w14:textId="77777777" w:rsidR="001656BA" w:rsidRPr="001656BA" w:rsidRDefault="001656BA" w:rsidP="001656BA">
      <w:pPr>
        <w:ind w:firstLine="0"/>
        <w:rPr>
          <w:lang w:val="en-GB"/>
        </w:rPr>
      </w:pPr>
      <w:r w:rsidRPr="001656BA">
        <w:rPr>
          <w:b/>
          <w:bCs/>
          <w:lang w:val="en-GB"/>
        </w:rPr>
        <w:t>Chapter 12 – What History Teaches About Humanity’s Search for Coherence</w:t>
      </w:r>
      <w:r w:rsidRPr="001656BA">
        <w:rPr>
          <w:lang w:val="en-GB"/>
        </w:rPr>
        <w:br/>
        <w:t>Humanity has been searching for meaning for thousands of years. History isn’t just facts — it’s proof of our shared struggle. In this chapter, you’ll see how past generations faced the same questions you’re facing now, and how their answers (and failures) can guide your path forward.</w:t>
      </w:r>
    </w:p>
    <w:p w14:paraId="06F8D185" w14:textId="77777777" w:rsidR="001656BA" w:rsidRPr="001656BA" w:rsidRDefault="00000000" w:rsidP="001656BA">
      <w:pPr>
        <w:ind w:firstLine="0"/>
        <w:rPr>
          <w:lang w:val="en-GB"/>
        </w:rPr>
      </w:pPr>
      <w:r>
        <w:rPr>
          <w:lang w:val="en-GB"/>
        </w:rPr>
        <w:pict w14:anchorId="68B4701A">
          <v:rect id="_x0000_i1039" style="width:0;height:1.5pt" o:hralign="center" o:hrstd="t" o:hr="t" fillcolor="#a0a0a0" stroked="f"/>
        </w:pict>
      </w:r>
    </w:p>
    <w:p w14:paraId="128A8821" w14:textId="77777777" w:rsidR="001656BA" w:rsidRPr="001656BA" w:rsidRDefault="001656BA" w:rsidP="001656BA">
      <w:pPr>
        <w:ind w:firstLine="0"/>
        <w:rPr>
          <w:lang w:val="en-GB"/>
        </w:rPr>
      </w:pPr>
      <w:r w:rsidRPr="001656BA">
        <w:rPr>
          <w:b/>
          <w:bCs/>
          <w:lang w:val="en-GB"/>
        </w:rPr>
        <w:t>Chapter 13 – How Nature Speaks in Lessons of Belonging and Renewal</w:t>
      </w:r>
      <w:r w:rsidRPr="001656BA">
        <w:rPr>
          <w:lang w:val="en-GB"/>
        </w:rPr>
        <w:br/>
        <w:t>Nature doesn’t use words, but it teaches. From the cycles of growth and decay to the patterns of renewal, the natural world is full of meaning. This chapter shows you how reconnecting with nature can ground your search in lessons older and wiser than any book.</w:t>
      </w:r>
    </w:p>
    <w:p w14:paraId="679515EB" w14:textId="77777777" w:rsidR="001656BA" w:rsidRPr="001656BA" w:rsidRDefault="00000000" w:rsidP="001656BA">
      <w:pPr>
        <w:ind w:firstLine="0"/>
        <w:rPr>
          <w:lang w:val="en-GB"/>
        </w:rPr>
      </w:pPr>
      <w:r>
        <w:rPr>
          <w:lang w:val="en-GB"/>
        </w:rPr>
        <w:pict w14:anchorId="6D3D7F9E">
          <v:rect id="_x0000_i1040" style="width:0;height:1.5pt" o:hralign="center" o:hrstd="t" o:hr="t" fillcolor="#a0a0a0" stroked="f"/>
        </w:pict>
      </w:r>
    </w:p>
    <w:p w14:paraId="5D76D550" w14:textId="77777777" w:rsidR="001656BA" w:rsidRPr="001656BA" w:rsidRDefault="001656BA" w:rsidP="001656BA">
      <w:pPr>
        <w:ind w:firstLine="0"/>
        <w:rPr>
          <w:lang w:val="en-GB"/>
        </w:rPr>
      </w:pPr>
      <w:r w:rsidRPr="001656BA">
        <w:rPr>
          <w:b/>
          <w:bCs/>
          <w:lang w:val="en-GB"/>
        </w:rPr>
        <w:t>Chapter 14 – How Work and Creation Give Meaning to Daily Life</w:t>
      </w:r>
      <w:r w:rsidRPr="001656BA">
        <w:rPr>
          <w:lang w:val="en-GB"/>
        </w:rPr>
        <w:br/>
        <w:t xml:space="preserve">Work is often reduced to survival. But it’s also creation — and creation is central to meaning. This chapter reframes work as more than a </w:t>
      </w:r>
      <w:proofErr w:type="spellStart"/>
      <w:r w:rsidRPr="001656BA">
        <w:rPr>
          <w:lang w:val="en-GB"/>
        </w:rPr>
        <w:t>paycheck</w:t>
      </w:r>
      <w:proofErr w:type="spellEnd"/>
      <w:r w:rsidRPr="001656BA">
        <w:rPr>
          <w:lang w:val="en-GB"/>
        </w:rPr>
        <w:t>. It’s an opportunity to shape, contribute, and leave a mark. Done right, work becomes one of the most powerful sources of meaning in your life.</w:t>
      </w:r>
    </w:p>
    <w:p w14:paraId="32E246AA" w14:textId="77777777" w:rsidR="001656BA" w:rsidRPr="001656BA" w:rsidRDefault="00000000" w:rsidP="001656BA">
      <w:pPr>
        <w:ind w:firstLine="0"/>
        <w:rPr>
          <w:lang w:val="en-GB"/>
        </w:rPr>
      </w:pPr>
      <w:r>
        <w:rPr>
          <w:lang w:val="en-GB"/>
        </w:rPr>
        <w:lastRenderedPageBreak/>
        <w:pict w14:anchorId="6B55B8FF">
          <v:rect id="_x0000_i1041" style="width:0;height:1.5pt" o:hralign="center" o:hrstd="t" o:hr="t" fillcolor="#a0a0a0" stroked="f"/>
        </w:pict>
      </w:r>
    </w:p>
    <w:p w14:paraId="2DBDB11D" w14:textId="77777777" w:rsidR="001656BA" w:rsidRPr="001656BA" w:rsidRDefault="001656BA" w:rsidP="001656BA">
      <w:pPr>
        <w:ind w:firstLine="0"/>
        <w:rPr>
          <w:lang w:val="en-GB"/>
        </w:rPr>
      </w:pPr>
      <w:r w:rsidRPr="001656BA">
        <w:rPr>
          <w:b/>
          <w:bCs/>
          <w:lang w:val="en-GB"/>
        </w:rPr>
        <w:t>Chapter 15 – How Imagination Expands the Horizons of Human Meaning</w:t>
      </w:r>
      <w:r w:rsidRPr="001656BA">
        <w:rPr>
          <w:lang w:val="en-GB"/>
        </w:rPr>
        <w:br/>
        <w:t>Imagination isn’t escape. It’s expansion. This chapter explores how imagination allows you to see beyond current limits, build new realities, and create meaning where none seemed possible. It’s the hidden fuel behind progress, relationships, and even survival.</w:t>
      </w:r>
    </w:p>
    <w:p w14:paraId="614078B4" w14:textId="77777777" w:rsidR="001656BA" w:rsidRPr="001656BA" w:rsidRDefault="00000000" w:rsidP="001656BA">
      <w:pPr>
        <w:ind w:firstLine="0"/>
        <w:rPr>
          <w:lang w:val="en-GB"/>
        </w:rPr>
      </w:pPr>
      <w:r>
        <w:rPr>
          <w:lang w:val="en-GB"/>
        </w:rPr>
        <w:pict w14:anchorId="52A6FE5B">
          <v:rect id="_x0000_i1042" style="width:0;height:1.5pt" o:hralign="center" o:hrstd="t" o:hr="t" fillcolor="#a0a0a0" stroked="f"/>
        </w:pict>
      </w:r>
    </w:p>
    <w:p w14:paraId="01638310" w14:textId="77777777" w:rsidR="001656BA" w:rsidRPr="001656BA" w:rsidRDefault="001656BA" w:rsidP="001656BA">
      <w:pPr>
        <w:ind w:firstLine="0"/>
        <w:rPr>
          <w:lang w:val="en-GB"/>
        </w:rPr>
      </w:pPr>
      <w:r w:rsidRPr="001656BA">
        <w:rPr>
          <w:b/>
          <w:bCs/>
          <w:lang w:val="en-GB"/>
        </w:rPr>
        <w:t>Chapter 16 – Why Learning Keeps Curiosity Alive</w:t>
      </w:r>
      <w:r w:rsidRPr="001656BA">
        <w:rPr>
          <w:lang w:val="en-GB"/>
        </w:rPr>
        <w:br/>
        <w:t>Learning isn’t a chore. It’s what keeps you alive and awake. This chapter unpacks why curiosity is central to meaning — and how the moment you stop learning, life starts shrinking. You’ll see why growth and coherence are inseparable.</w:t>
      </w:r>
    </w:p>
    <w:p w14:paraId="61A79EFA" w14:textId="77777777" w:rsidR="001656BA" w:rsidRPr="001656BA" w:rsidRDefault="00000000" w:rsidP="001656BA">
      <w:pPr>
        <w:ind w:firstLine="0"/>
        <w:rPr>
          <w:lang w:val="en-GB"/>
        </w:rPr>
      </w:pPr>
      <w:r>
        <w:rPr>
          <w:lang w:val="en-GB"/>
        </w:rPr>
        <w:pict w14:anchorId="6B78BC4D">
          <v:rect id="_x0000_i1043" style="width:0;height:1.5pt" o:hralign="center" o:hrstd="t" o:hr="t" fillcolor="#a0a0a0" stroked="f"/>
        </w:pict>
      </w:r>
    </w:p>
    <w:p w14:paraId="768AD66D" w14:textId="77777777" w:rsidR="001656BA" w:rsidRPr="001656BA" w:rsidRDefault="001656BA" w:rsidP="001656BA">
      <w:pPr>
        <w:ind w:firstLine="0"/>
        <w:rPr>
          <w:lang w:val="en-GB"/>
        </w:rPr>
      </w:pPr>
      <w:r w:rsidRPr="001656BA">
        <w:rPr>
          <w:b/>
          <w:bCs/>
          <w:lang w:val="en-GB"/>
        </w:rPr>
        <w:t>Chapter 17 – How Rituals Anchor Us in Something Larger</w:t>
      </w:r>
      <w:r w:rsidRPr="001656BA">
        <w:rPr>
          <w:lang w:val="en-GB"/>
        </w:rPr>
        <w:br/>
        <w:t>Rituals give shape to chaos. From morning routines to ancient practices, rituals ground us in patterns that provide stability and connection. This chapter shows you why rituals matter, and how creating your own can anchor you in meaning even when everything else feels unstable.</w:t>
      </w:r>
    </w:p>
    <w:p w14:paraId="475117B2" w14:textId="77777777" w:rsidR="001656BA" w:rsidRPr="001656BA" w:rsidRDefault="00000000" w:rsidP="001656BA">
      <w:pPr>
        <w:ind w:firstLine="0"/>
        <w:rPr>
          <w:lang w:val="en-GB"/>
        </w:rPr>
      </w:pPr>
      <w:r>
        <w:rPr>
          <w:lang w:val="en-GB"/>
        </w:rPr>
        <w:pict w14:anchorId="11DCCE9C">
          <v:rect id="_x0000_i1044" style="width:0;height:1.5pt" o:hralign="center" o:hrstd="t" o:hr="t" fillcolor="#a0a0a0" stroked="f"/>
        </w:pict>
      </w:r>
    </w:p>
    <w:p w14:paraId="0D06EA7F" w14:textId="77777777" w:rsidR="001656BA" w:rsidRPr="001656BA" w:rsidRDefault="001656BA" w:rsidP="001656BA">
      <w:pPr>
        <w:ind w:firstLine="0"/>
        <w:rPr>
          <w:lang w:val="en-GB"/>
        </w:rPr>
      </w:pPr>
      <w:r w:rsidRPr="001656BA">
        <w:rPr>
          <w:b/>
          <w:bCs/>
          <w:lang w:val="en-GB"/>
        </w:rPr>
        <w:t xml:space="preserve">Chapter 18 – </w:t>
      </w:r>
      <w:proofErr w:type="gramStart"/>
      <w:r w:rsidRPr="001656BA">
        <w:rPr>
          <w:b/>
          <w:bCs/>
          <w:lang w:val="en-GB"/>
        </w:rPr>
        <w:t>How</w:t>
      </w:r>
      <w:proofErr w:type="gramEnd"/>
      <w:r w:rsidRPr="001656BA">
        <w:rPr>
          <w:b/>
          <w:bCs/>
          <w:lang w:val="en-GB"/>
        </w:rPr>
        <w:t xml:space="preserve"> Belonging Shapes Identity</w:t>
      </w:r>
      <w:r w:rsidRPr="001656BA">
        <w:rPr>
          <w:lang w:val="en-GB"/>
        </w:rPr>
        <w:br/>
        <w:t>No one finds meaning alone. This chapter dives into why belonging is essential to identity, and why meaning always grows in community. You’ll see how connection heals, strengthens, and shapes who you become.</w:t>
      </w:r>
    </w:p>
    <w:p w14:paraId="5D5ED404" w14:textId="77777777" w:rsidR="001656BA" w:rsidRPr="001656BA" w:rsidRDefault="00000000" w:rsidP="001656BA">
      <w:pPr>
        <w:ind w:firstLine="0"/>
        <w:rPr>
          <w:lang w:val="en-GB"/>
        </w:rPr>
      </w:pPr>
      <w:r>
        <w:rPr>
          <w:lang w:val="en-GB"/>
        </w:rPr>
        <w:pict w14:anchorId="5EEEFB3B">
          <v:rect id="_x0000_i1045" style="width:0;height:1.5pt" o:hralign="center" o:hrstd="t" o:hr="t" fillcolor="#a0a0a0" stroked="f"/>
        </w:pict>
      </w:r>
    </w:p>
    <w:p w14:paraId="19F87B0B" w14:textId="77777777" w:rsidR="001656BA" w:rsidRPr="001656BA" w:rsidRDefault="001656BA" w:rsidP="001656BA">
      <w:pPr>
        <w:ind w:firstLine="0"/>
        <w:rPr>
          <w:lang w:val="en-GB"/>
        </w:rPr>
      </w:pPr>
      <w:r w:rsidRPr="001656BA">
        <w:rPr>
          <w:b/>
          <w:bCs/>
          <w:lang w:val="en-GB"/>
        </w:rPr>
        <w:t>Chapter 19 – Why Technology Reshapes Significance</w:t>
      </w:r>
      <w:r w:rsidRPr="001656BA">
        <w:rPr>
          <w:lang w:val="en-GB"/>
        </w:rPr>
        <w:br/>
        <w:t>Technology connects — and disconnects. It reshapes attention, identity, and meaning in ways most of us don’t notice. This chapter reveals the hidden costs of constant distraction and how to reclaim your agency in a digital world.</w:t>
      </w:r>
    </w:p>
    <w:p w14:paraId="6C950373" w14:textId="77777777" w:rsidR="001656BA" w:rsidRPr="001656BA" w:rsidRDefault="00000000" w:rsidP="001656BA">
      <w:pPr>
        <w:ind w:firstLine="0"/>
        <w:rPr>
          <w:lang w:val="en-GB"/>
        </w:rPr>
      </w:pPr>
      <w:r>
        <w:rPr>
          <w:lang w:val="en-GB"/>
        </w:rPr>
        <w:pict w14:anchorId="1128E7FE">
          <v:rect id="_x0000_i1046" style="width:0;height:1.5pt" o:hralign="center" o:hrstd="t" o:hr="t" fillcolor="#a0a0a0" stroked="f"/>
        </w:pict>
      </w:r>
    </w:p>
    <w:p w14:paraId="2BB2444C" w14:textId="77777777" w:rsidR="001656BA" w:rsidRPr="001656BA" w:rsidRDefault="001656BA" w:rsidP="001656BA">
      <w:pPr>
        <w:ind w:firstLine="0"/>
        <w:rPr>
          <w:lang w:val="en-GB"/>
        </w:rPr>
      </w:pPr>
      <w:r w:rsidRPr="001656BA">
        <w:rPr>
          <w:b/>
          <w:bCs/>
          <w:lang w:val="en-GB"/>
        </w:rPr>
        <w:t>Chapter 20 – How Play and Joy Touch the Core of Life</w:t>
      </w:r>
      <w:r w:rsidRPr="001656BA">
        <w:rPr>
          <w:lang w:val="en-GB"/>
        </w:rPr>
        <w:br/>
        <w:t>Play isn’t frivolous. Joy isn’t optional. They’re central to meaning. This chapter shows you how play restores vitality, joy connects you to life’s essence, and why ignoring them is a fast track to emptiness.</w:t>
      </w:r>
    </w:p>
    <w:p w14:paraId="70F2D247" w14:textId="77777777" w:rsidR="001656BA" w:rsidRPr="001656BA" w:rsidRDefault="00000000" w:rsidP="001656BA">
      <w:pPr>
        <w:ind w:firstLine="0"/>
        <w:rPr>
          <w:lang w:val="en-GB"/>
        </w:rPr>
      </w:pPr>
      <w:r>
        <w:rPr>
          <w:lang w:val="en-GB"/>
        </w:rPr>
        <w:pict w14:anchorId="6958C1C7">
          <v:rect id="_x0000_i1047" style="width:0;height:1.5pt" o:hralign="center" o:hrstd="t" o:hr="t" fillcolor="#a0a0a0" stroked="f"/>
        </w:pict>
      </w:r>
    </w:p>
    <w:p w14:paraId="2E79D040" w14:textId="77777777" w:rsidR="001656BA" w:rsidRPr="001656BA" w:rsidRDefault="001656BA" w:rsidP="001656BA">
      <w:pPr>
        <w:ind w:firstLine="0"/>
        <w:rPr>
          <w:lang w:val="en-GB"/>
        </w:rPr>
      </w:pPr>
      <w:r w:rsidRPr="001656BA">
        <w:rPr>
          <w:b/>
          <w:bCs/>
          <w:lang w:val="en-GB"/>
        </w:rPr>
        <w:t>Chapter 21 – Why Connection Heals the Human Spirit</w:t>
      </w:r>
      <w:r w:rsidRPr="001656BA">
        <w:rPr>
          <w:lang w:val="en-GB"/>
        </w:rPr>
        <w:br/>
        <w:t xml:space="preserve">Connection isn’t a luxury — it’s a necessity. This chapter explores why meaning thrives in relationships and why isolation erodes coherence. You’ll discover how real connection builds strength and </w:t>
      </w:r>
      <w:proofErr w:type="gramStart"/>
      <w:r w:rsidRPr="001656BA">
        <w:rPr>
          <w:lang w:val="en-GB"/>
        </w:rPr>
        <w:t>heals</w:t>
      </w:r>
      <w:proofErr w:type="gramEnd"/>
      <w:r w:rsidRPr="001656BA">
        <w:rPr>
          <w:lang w:val="en-GB"/>
        </w:rPr>
        <w:t xml:space="preserve"> the fractures of life.</w:t>
      </w:r>
    </w:p>
    <w:p w14:paraId="1236F4CE" w14:textId="77777777" w:rsidR="001656BA" w:rsidRPr="001656BA" w:rsidRDefault="00000000" w:rsidP="001656BA">
      <w:pPr>
        <w:ind w:firstLine="0"/>
        <w:rPr>
          <w:lang w:val="en-GB"/>
        </w:rPr>
      </w:pPr>
      <w:r>
        <w:rPr>
          <w:lang w:val="en-GB"/>
        </w:rPr>
        <w:pict w14:anchorId="0D0EEC94">
          <v:rect id="_x0000_i1048" style="width:0;height:1.5pt" o:hralign="center" o:hrstd="t" o:hr="t" fillcolor="#a0a0a0" stroked="f"/>
        </w:pict>
      </w:r>
    </w:p>
    <w:p w14:paraId="615A363C" w14:textId="77777777" w:rsidR="001656BA" w:rsidRPr="001656BA" w:rsidRDefault="001656BA" w:rsidP="001656BA">
      <w:pPr>
        <w:ind w:firstLine="0"/>
        <w:rPr>
          <w:lang w:val="en-GB"/>
        </w:rPr>
      </w:pPr>
      <w:r w:rsidRPr="001656BA">
        <w:rPr>
          <w:b/>
          <w:bCs/>
          <w:lang w:val="en-GB"/>
        </w:rPr>
        <w:lastRenderedPageBreak/>
        <w:t>Chapter 22 – Why Serving Others Makes Life Significant</w:t>
      </w:r>
      <w:r w:rsidRPr="001656BA">
        <w:rPr>
          <w:lang w:val="en-GB"/>
        </w:rPr>
        <w:br/>
        <w:t>Contribution gives depth to meaning. This chapter uncovers why service to others expands your life far beyond personal comfort. The paradox? When you give yourself away, you gain significance.</w:t>
      </w:r>
    </w:p>
    <w:p w14:paraId="5CDF8CDD" w14:textId="77777777" w:rsidR="001656BA" w:rsidRPr="001656BA" w:rsidRDefault="00000000" w:rsidP="001656BA">
      <w:pPr>
        <w:ind w:firstLine="0"/>
        <w:rPr>
          <w:lang w:val="en-GB"/>
        </w:rPr>
      </w:pPr>
      <w:r>
        <w:rPr>
          <w:lang w:val="en-GB"/>
        </w:rPr>
        <w:pict w14:anchorId="109691DB">
          <v:rect id="_x0000_i1049" style="width:0;height:1.5pt" o:hralign="center" o:hrstd="t" o:hr="t" fillcolor="#a0a0a0" stroked="f"/>
        </w:pict>
      </w:r>
    </w:p>
    <w:p w14:paraId="072BD7CD" w14:textId="77777777" w:rsidR="001656BA" w:rsidRPr="001656BA" w:rsidRDefault="001656BA" w:rsidP="001656BA">
      <w:pPr>
        <w:ind w:firstLine="0"/>
        <w:rPr>
          <w:lang w:val="en-GB"/>
        </w:rPr>
      </w:pPr>
      <w:r w:rsidRPr="001656BA">
        <w:rPr>
          <w:b/>
          <w:bCs/>
          <w:lang w:val="en-GB"/>
        </w:rPr>
        <w:t xml:space="preserve">Chapter 23 – How Presence Turns the Ordinary </w:t>
      </w:r>
      <w:proofErr w:type="gramStart"/>
      <w:r w:rsidRPr="001656BA">
        <w:rPr>
          <w:b/>
          <w:bCs/>
          <w:lang w:val="en-GB"/>
        </w:rPr>
        <w:t>Into</w:t>
      </w:r>
      <w:proofErr w:type="gramEnd"/>
      <w:r w:rsidRPr="001656BA">
        <w:rPr>
          <w:b/>
          <w:bCs/>
          <w:lang w:val="en-GB"/>
        </w:rPr>
        <w:t xml:space="preserve"> Sacred</w:t>
      </w:r>
      <w:r w:rsidRPr="001656BA">
        <w:rPr>
          <w:lang w:val="en-GB"/>
        </w:rPr>
        <w:br/>
        <w:t>The ordinary holds more than you notice. This chapter teaches you how presence transforms everyday routines into moments rich with significance. It’s about learning to see the sacred in the simple.</w:t>
      </w:r>
    </w:p>
    <w:p w14:paraId="38027AF6" w14:textId="77777777" w:rsidR="001656BA" w:rsidRPr="001656BA" w:rsidRDefault="00000000" w:rsidP="001656BA">
      <w:pPr>
        <w:ind w:firstLine="0"/>
        <w:rPr>
          <w:lang w:val="en-GB"/>
        </w:rPr>
      </w:pPr>
      <w:r>
        <w:rPr>
          <w:lang w:val="en-GB"/>
        </w:rPr>
        <w:pict w14:anchorId="7B6638D9">
          <v:rect id="_x0000_i1050" style="width:0;height:1.5pt" o:hralign="center" o:hrstd="t" o:hr="t" fillcolor="#a0a0a0" stroked="f"/>
        </w:pict>
      </w:r>
    </w:p>
    <w:p w14:paraId="5233FEA4" w14:textId="77777777" w:rsidR="001656BA" w:rsidRPr="001656BA" w:rsidRDefault="001656BA" w:rsidP="001656BA">
      <w:pPr>
        <w:ind w:firstLine="0"/>
        <w:rPr>
          <w:lang w:val="en-GB"/>
        </w:rPr>
      </w:pPr>
      <w:r w:rsidRPr="001656BA">
        <w:rPr>
          <w:b/>
          <w:bCs/>
          <w:lang w:val="en-GB"/>
        </w:rPr>
        <w:t>Chapter 24 – Why Suffering Becomes a Gateway to Transformation</w:t>
      </w:r>
      <w:r w:rsidRPr="001656BA">
        <w:rPr>
          <w:lang w:val="en-GB"/>
        </w:rPr>
        <w:br/>
        <w:t>Pain isn’t meaningless. This chapter shows you how suffering, though brutal, can carve out depth, resilience, and even beauty. Instead of running from it, you’ll learn how to let suffering shape you into someone stronger, wiser, and more alive.</w:t>
      </w:r>
    </w:p>
    <w:p w14:paraId="2FBCBA29" w14:textId="77777777" w:rsidR="001656BA" w:rsidRPr="001656BA" w:rsidRDefault="00000000" w:rsidP="001656BA">
      <w:pPr>
        <w:ind w:firstLine="0"/>
        <w:rPr>
          <w:lang w:val="en-GB"/>
        </w:rPr>
      </w:pPr>
      <w:r>
        <w:rPr>
          <w:lang w:val="en-GB"/>
        </w:rPr>
        <w:pict w14:anchorId="1B9FE92D">
          <v:rect id="_x0000_i1051" style="width:0;height:1.5pt" o:hralign="center" o:hrstd="t" o:hr="t" fillcolor="#a0a0a0" stroked="f"/>
        </w:pict>
      </w:r>
    </w:p>
    <w:p w14:paraId="763E95E7" w14:textId="77777777" w:rsidR="001656BA" w:rsidRPr="001656BA" w:rsidRDefault="001656BA" w:rsidP="001656BA">
      <w:pPr>
        <w:ind w:firstLine="0"/>
        <w:rPr>
          <w:lang w:val="en-GB"/>
        </w:rPr>
      </w:pPr>
      <w:r w:rsidRPr="001656BA">
        <w:rPr>
          <w:b/>
          <w:bCs/>
          <w:lang w:val="en-GB"/>
        </w:rPr>
        <w:t>Chapter 25 – How Identity Is Forged Through Choices</w:t>
      </w:r>
      <w:r w:rsidRPr="001656BA">
        <w:rPr>
          <w:lang w:val="en-GB"/>
        </w:rPr>
        <w:br/>
        <w:t>Identity isn’t something you discover once and for all. It’s forged, choice by choice. This chapter explores how decisions — big and small — shape who you are becoming, and why meaning requires you to own those choices fully.</w:t>
      </w:r>
    </w:p>
    <w:p w14:paraId="5A09A50B" w14:textId="77777777" w:rsidR="001656BA" w:rsidRPr="001656BA" w:rsidRDefault="00000000" w:rsidP="001656BA">
      <w:pPr>
        <w:ind w:firstLine="0"/>
        <w:rPr>
          <w:lang w:val="en-GB"/>
        </w:rPr>
      </w:pPr>
      <w:r>
        <w:rPr>
          <w:lang w:val="en-GB"/>
        </w:rPr>
        <w:pict w14:anchorId="60C11F10">
          <v:rect id="_x0000_i1052" style="width:0;height:1.5pt" o:hralign="center" o:hrstd="t" o:hr="t" fillcolor="#a0a0a0" stroked="f"/>
        </w:pict>
      </w:r>
    </w:p>
    <w:p w14:paraId="3F0D8704" w14:textId="77777777" w:rsidR="001656BA" w:rsidRPr="001656BA" w:rsidRDefault="001656BA" w:rsidP="001656BA">
      <w:pPr>
        <w:ind w:firstLine="0"/>
        <w:rPr>
          <w:lang w:val="en-GB"/>
        </w:rPr>
      </w:pPr>
      <w:r w:rsidRPr="001656BA">
        <w:rPr>
          <w:b/>
          <w:bCs/>
          <w:lang w:val="en-GB"/>
        </w:rPr>
        <w:t>Chapter 26 – Why Hope Pulls Us Toward Tomorrow</w:t>
      </w:r>
      <w:r w:rsidRPr="001656BA">
        <w:rPr>
          <w:lang w:val="en-GB"/>
        </w:rPr>
        <w:br/>
        <w:t>Hope isn’t blind optimism. It’s survival. This chapter reveals why hope is one of the strongest forces of meaning, and how to cultivate it even in seasons of despair.</w:t>
      </w:r>
    </w:p>
    <w:p w14:paraId="05016D23" w14:textId="77777777" w:rsidR="001656BA" w:rsidRPr="001656BA" w:rsidRDefault="00000000" w:rsidP="001656BA">
      <w:pPr>
        <w:ind w:firstLine="0"/>
        <w:rPr>
          <w:lang w:val="en-GB"/>
        </w:rPr>
      </w:pPr>
      <w:r>
        <w:rPr>
          <w:lang w:val="en-GB"/>
        </w:rPr>
        <w:pict w14:anchorId="6BD1A019">
          <v:rect id="_x0000_i1053" style="width:0;height:1.5pt" o:hralign="center" o:hrstd="t" o:hr="t" fillcolor="#a0a0a0" stroked="f"/>
        </w:pict>
      </w:r>
    </w:p>
    <w:p w14:paraId="22C49289" w14:textId="77777777" w:rsidR="001656BA" w:rsidRPr="001656BA" w:rsidRDefault="001656BA" w:rsidP="001656BA">
      <w:pPr>
        <w:ind w:firstLine="0"/>
        <w:rPr>
          <w:lang w:val="en-GB"/>
        </w:rPr>
      </w:pPr>
      <w:r w:rsidRPr="001656BA">
        <w:rPr>
          <w:b/>
          <w:bCs/>
          <w:lang w:val="en-GB"/>
        </w:rPr>
        <w:t>Chapter 27 – How Time Shapes Meaning</w:t>
      </w:r>
      <w:r w:rsidRPr="001656BA">
        <w:rPr>
          <w:lang w:val="en-GB"/>
        </w:rPr>
        <w:br/>
        <w:t>Time is more than a clock — it’s the frame that gives everything weight. This chapter shows you how awareness of time can sharpen priorities, intensify gratitude, and deepen significance in every moment.</w:t>
      </w:r>
    </w:p>
    <w:p w14:paraId="6A365BCC" w14:textId="77777777" w:rsidR="001656BA" w:rsidRPr="001656BA" w:rsidRDefault="00000000" w:rsidP="001656BA">
      <w:pPr>
        <w:ind w:firstLine="0"/>
        <w:rPr>
          <w:lang w:val="en-GB"/>
        </w:rPr>
      </w:pPr>
      <w:r>
        <w:rPr>
          <w:lang w:val="en-GB"/>
        </w:rPr>
        <w:pict w14:anchorId="63F7BF83">
          <v:rect id="_x0000_i1054" style="width:0;height:1.5pt" o:hralign="center" o:hrstd="t" o:hr="t" fillcolor="#a0a0a0" stroked="f"/>
        </w:pict>
      </w:r>
    </w:p>
    <w:p w14:paraId="426C8CA2" w14:textId="77777777" w:rsidR="001656BA" w:rsidRPr="001656BA" w:rsidRDefault="001656BA" w:rsidP="001656BA">
      <w:pPr>
        <w:ind w:firstLine="0"/>
        <w:rPr>
          <w:lang w:val="en-GB"/>
        </w:rPr>
      </w:pPr>
      <w:r w:rsidRPr="001656BA">
        <w:rPr>
          <w:b/>
          <w:bCs/>
          <w:lang w:val="en-GB"/>
        </w:rPr>
        <w:t xml:space="preserve">Chapter 28 – Why Gratitude Turns Ordinary Life </w:t>
      </w:r>
      <w:proofErr w:type="gramStart"/>
      <w:r w:rsidRPr="001656BA">
        <w:rPr>
          <w:b/>
          <w:bCs/>
          <w:lang w:val="en-GB"/>
        </w:rPr>
        <w:t>Into</w:t>
      </w:r>
      <w:proofErr w:type="gramEnd"/>
      <w:r w:rsidRPr="001656BA">
        <w:rPr>
          <w:b/>
          <w:bCs/>
          <w:lang w:val="en-GB"/>
        </w:rPr>
        <w:t xml:space="preserve"> Treasure</w:t>
      </w:r>
      <w:r w:rsidRPr="001656BA">
        <w:rPr>
          <w:lang w:val="en-GB"/>
        </w:rPr>
        <w:br/>
        <w:t>Gratitude isn’t cliché. It’s power. This chapter reframes gratitude as a lens that transforms even ordinary struggles into sources of meaning. It’s the simplest, most overlooked practice with the deepest return.</w:t>
      </w:r>
    </w:p>
    <w:p w14:paraId="595BEF6D" w14:textId="77777777" w:rsidR="001656BA" w:rsidRPr="001656BA" w:rsidRDefault="00000000" w:rsidP="001656BA">
      <w:pPr>
        <w:ind w:firstLine="0"/>
        <w:rPr>
          <w:lang w:val="en-GB"/>
        </w:rPr>
      </w:pPr>
      <w:r>
        <w:rPr>
          <w:lang w:val="en-GB"/>
        </w:rPr>
        <w:pict w14:anchorId="327AFC1A">
          <v:rect id="_x0000_i1055" style="width:0;height:1.5pt" o:hralign="center" o:hrstd="t" o:hr="t" fillcolor="#a0a0a0" stroked="f"/>
        </w:pict>
      </w:r>
    </w:p>
    <w:p w14:paraId="36FD1ADD" w14:textId="77777777" w:rsidR="001656BA" w:rsidRPr="001656BA" w:rsidRDefault="001656BA" w:rsidP="001656BA">
      <w:pPr>
        <w:ind w:firstLine="0"/>
        <w:rPr>
          <w:lang w:val="en-GB"/>
        </w:rPr>
      </w:pPr>
      <w:r w:rsidRPr="001656BA">
        <w:rPr>
          <w:b/>
          <w:bCs/>
          <w:lang w:val="en-GB"/>
        </w:rPr>
        <w:t>Chapter 29 – How Wonder Keeps Us Awake to Mystery</w:t>
      </w:r>
      <w:r w:rsidRPr="001656BA">
        <w:rPr>
          <w:lang w:val="en-GB"/>
        </w:rPr>
        <w:br/>
        <w:t>Wonder is not naïve — it’s necessary. This chapter shows you how wonder awakens the soul, expands imagination, and keeps life alive to mystery. Without wonder, meaning dries up.</w:t>
      </w:r>
    </w:p>
    <w:p w14:paraId="26FC6A33" w14:textId="77777777" w:rsidR="001656BA" w:rsidRPr="001656BA" w:rsidRDefault="00000000" w:rsidP="001656BA">
      <w:pPr>
        <w:ind w:firstLine="0"/>
        <w:rPr>
          <w:lang w:val="en-GB"/>
        </w:rPr>
      </w:pPr>
      <w:r>
        <w:rPr>
          <w:lang w:val="en-GB"/>
        </w:rPr>
        <w:pict w14:anchorId="3326406C">
          <v:rect id="_x0000_i1056" style="width:0;height:1.5pt" o:hralign="center" o:hrstd="t" o:hr="t" fillcolor="#a0a0a0" stroked="f"/>
        </w:pict>
      </w:r>
    </w:p>
    <w:p w14:paraId="3C82FF2B" w14:textId="77777777" w:rsidR="001656BA" w:rsidRPr="001656BA" w:rsidRDefault="001656BA" w:rsidP="001656BA">
      <w:pPr>
        <w:ind w:firstLine="0"/>
        <w:rPr>
          <w:lang w:val="en-GB"/>
        </w:rPr>
      </w:pPr>
      <w:r w:rsidRPr="001656BA">
        <w:rPr>
          <w:b/>
          <w:bCs/>
          <w:lang w:val="en-GB"/>
        </w:rPr>
        <w:lastRenderedPageBreak/>
        <w:t>Chapter 30 – Why Meaning Is Never Finished but Always Becoming</w:t>
      </w:r>
      <w:r w:rsidRPr="001656BA">
        <w:rPr>
          <w:lang w:val="en-GB"/>
        </w:rPr>
        <w:br/>
        <w:t>Meaning isn’t a finish line. It’s a becoming. This final chapter shows you why the search itself is the destination, and why living in the tension of becoming is the greatest freedom of all.</w:t>
      </w:r>
    </w:p>
    <w:p w14:paraId="4E45F14F" w14:textId="77777777" w:rsidR="001656BA" w:rsidRDefault="001656BA" w:rsidP="00E87FF1">
      <w:pPr>
        <w:ind w:firstLine="0"/>
        <w:rPr>
          <w:lang w:val="en-CA"/>
        </w:rPr>
      </w:pPr>
    </w:p>
    <w:p w14:paraId="02BCF056" w14:textId="77777777" w:rsidR="001656BA" w:rsidRPr="001656BA" w:rsidRDefault="001656BA" w:rsidP="001656BA">
      <w:pPr>
        <w:ind w:firstLine="0"/>
        <w:rPr>
          <w:b/>
          <w:bCs/>
          <w:lang w:val="en-GB"/>
        </w:rPr>
      </w:pPr>
      <w:r w:rsidRPr="001656BA">
        <w:rPr>
          <w:b/>
          <w:bCs/>
          <w:lang w:val="en-GB"/>
        </w:rPr>
        <w:t xml:space="preserve">See 5 Excerpts from </w:t>
      </w:r>
      <w:r w:rsidRPr="001656BA">
        <w:rPr>
          <w:b/>
          <w:bCs/>
          <w:i/>
          <w:iCs/>
          <w:lang w:val="en-GB"/>
        </w:rPr>
        <w:t>The Search for Meaning</w:t>
      </w:r>
    </w:p>
    <w:p w14:paraId="255CC1D9" w14:textId="77777777" w:rsidR="001656BA" w:rsidRPr="001656BA" w:rsidRDefault="001656BA" w:rsidP="001656BA">
      <w:pPr>
        <w:ind w:firstLine="0"/>
        <w:rPr>
          <w:lang w:val="en-GB"/>
        </w:rPr>
      </w:pPr>
      <w:r w:rsidRPr="001656BA">
        <w:rPr>
          <w:b/>
          <w:bCs/>
          <w:lang w:val="en-GB"/>
        </w:rPr>
        <w:t>Excerpt #1</w:t>
      </w:r>
      <w:r w:rsidRPr="001656BA">
        <w:rPr>
          <w:lang w:val="en-GB"/>
        </w:rPr>
        <w:br/>
        <w:t>“Emptiness isn’t proof that you’re failing. It’s proof you’re awake. The quiet ache inside you isn’t weakness — it’s the signal that your life is asking for coherence. The moment you stop ignoring it, you begin to live.”</w:t>
      </w:r>
    </w:p>
    <w:p w14:paraId="72857AEC" w14:textId="77777777" w:rsidR="001656BA" w:rsidRPr="001656BA" w:rsidRDefault="001656BA" w:rsidP="001656BA">
      <w:pPr>
        <w:ind w:firstLine="0"/>
        <w:rPr>
          <w:lang w:val="en-GB"/>
        </w:rPr>
      </w:pPr>
      <w:r w:rsidRPr="001656BA">
        <w:rPr>
          <w:b/>
          <w:bCs/>
          <w:lang w:val="en-GB"/>
        </w:rPr>
        <w:t>Excerpt #2</w:t>
      </w:r>
      <w:r w:rsidRPr="001656BA">
        <w:rPr>
          <w:lang w:val="en-GB"/>
        </w:rPr>
        <w:br/>
        <w:t xml:space="preserve">“Culture, family, and society hand </w:t>
      </w:r>
      <w:proofErr w:type="gramStart"/>
      <w:r w:rsidRPr="001656BA">
        <w:rPr>
          <w:lang w:val="en-GB"/>
        </w:rPr>
        <w:t>you</w:t>
      </w:r>
      <w:proofErr w:type="gramEnd"/>
      <w:r w:rsidRPr="001656BA">
        <w:rPr>
          <w:lang w:val="en-GB"/>
        </w:rPr>
        <w:t xml:space="preserve"> pre-written scripts. But unless you claim the right to rewrite them, you’ll spend decades living someone else’s story. Meaning isn’t handed to you. It’s built — and the first brick is the courage to choose.”</w:t>
      </w:r>
    </w:p>
    <w:p w14:paraId="05C99F75" w14:textId="77777777" w:rsidR="001656BA" w:rsidRPr="001656BA" w:rsidRDefault="001656BA" w:rsidP="001656BA">
      <w:pPr>
        <w:ind w:firstLine="0"/>
        <w:rPr>
          <w:lang w:val="en-GB"/>
        </w:rPr>
      </w:pPr>
      <w:r w:rsidRPr="001656BA">
        <w:rPr>
          <w:b/>
          <w:bCs/>
          <w:lang w:val="en-GB"/>
        </w:rPr>
        <w:t>Excerpt #3</w:t>
      </w:r>
      <w:r w:rsidRPr="001656BA">
        <w:rPr>
          <w:lang w:val="en-GB"/>
        </w:rPr>
        <w:br/>
        <w:t>“Suffering isn’t random. It’s a forge. The same fire that destroys can also shape resilience, depth, and transformation. Pain doesn’t end meaning. More often, it’s the birthplace of meaning.”</w:t>
      </w:r>
    </w:p>
    <w:p w14:paraId="22F6F863" w14:textId="77777777" w:rsidR="001656BA" w:rsidRPr="001656BA" w:rsidRDefault="001656BA" w:rsidP="001656BA">
      <w:pPr>
        <w:ind w:firstLine="0"/>
        <w:rPr>
          <w:lang w:val="en-GB"/>
        </w:rPr>
      </w:pPr>
      <w:r w:rsidRPr="001656BA">
        <w:rPr>
          <w:b/>
          <w:bCs/>
          <w:lang w:val="en-GB"/>
        </w:rPr>
        <w:t>Excerpt #4</w:t>
      </w:r>
      <w:r w:rsidRPr="001656BA">
        <w:rPr>
          <w:lang w:val="en-GB"/>
        </w:rPr>
        <w:br/>
        <w:t>“Gratitude isn’t denial. It doesn’t erase the struggle. What it does is shift the lens — and suddenly, the ordinary moments you ignored reveal themselves as treasures you’d been walking past all along.”</w:t>
      </w:r>
    </w:p>
    <w:p w14:paraId="77A3C03C" w14:textId="77777777" w:rsidR="001656BA" w:rsidRPr="001656BA" w:rsidRDefault="001656BA" w:rsidP="001656BA">
      <w:pPr>
        <w:ind w:firstLine="0"/>
        <w:rPr>
          <w:lang w:val="en-GB"/>
        </w:rPr>
      </w:pPr>
      <w:r w:rsidRPr="001656BA">
        <w:rPr>
          <w:b/>
          <w:bCs/>
          <w:lang w:val="en-GB"/>
        </w:rPr>
        <w:t>Excerpt #5</w:t>
      </w:r>
      <w:r w:rsidRPr="001656BA">
        <w:rPr>
          <w:lang w:val="en-GB"/>
        </w:rPr>
        <w:br/>
        <w:t>“Hope is not naïve. Hope is strength. It’s the decision to keep moving when every reason tells you to stop. Without hope, meaning collapses. With it, even despair becomes survivable.”</w:t>
      </w:r>
    </w:p>
    <w:p w14:paraId="6012A891" w14:textId="77777777" w:rsidR="001656BA" w:rsidRPr="001656BA" w:rsidRDefault="00000000" w:rsidP="001656BA">
      <w:pPr>
        <w:ind w:firstLine="0"/>
        <w:rPr>
          <w:lang w:val="en-GB"/>
        </w:rPr>
      </w:pPr>
      <w:r>
        <w:rPr>
          <w:lang w:val="en-GB"/>
        </w:rPr>
        <w:pict w14:anchorId="4E57B286">
          <v:rect id="_x0000_i1057" style="width:0;height:1.5pt" o:hralign="center" o:hrstd="t" o:hr="t" fillcolor="#a0a0a0" stroked="f"/>
        </w:pict>
      </w:r>
    </w:p>
    <w:p w14:paraId="46D9BCBC" w14:textId="77777777" w:rsidR="001656BA" w:rsidRPr="001656BA" w:rsidRDefault="001656BA" w:rsidP="001656BA">
      <w:pPr>
        <w:ind w:firstLine="0"/>
        <w:rPr>
          <w:b/>
          <w:bCs/>
          <w:lang w:val="en-GB"/>
        </w:rPr>
      </w:pPr>
      <w:r w:rsidRPr="001656BA">
        <w:rPr>
          <w:b/>
          <w:bCs/>
          <w:lang w:val="en-GB"/>
        </w:rPr>
        <w:t>You’ll Also Get These 2 Exclusive Bonuses</w:t>
      </w:r>
    </w:p>
    <w:p w14:paraId="2A2A4E04" w14:textId="77777777" w:rsidR="001656BA" w:rsidRPr="001656BA" w:rsidRDefault="001656BA" w:rsidP="001656BA">
      <w:pPr>
        <w:ind w:firstLine="0"/>
        <w:rPr>
          <w:lang w:val="en-GB"/>
        </w:rPr>
      </w:pPr>
      <w:r w:rsidRPr="001656BA">
        <w:rPr>
          <w:b/>
          <w:bCs/>
          <w:lang w:val="en-GB"/>
        </w:rPr>
        <w:t>Bonus 1: The Meaning-Making Checklist</w:t>
      </w:r>
      <w:r w:rsidRPr="001656BA">
        <w:rPr>
          <w:lang w:val="en-GB"/>
        </w:rPr>
        <w:br/>
        <w:t xml:space="preserve">This one-page tool </w:t>
      </w:r>
      <w:proofErr w:type="spellStart"/>
      <w:r w:rsidRPr="001656BA">
        <w:rPr>
          <w:lang w:val="en-GB"/>
        </w:rPr>
        <w:t>distills</w:t>
      </w:r>
      <w:proofErr w:type="spellEnd"/>
      <w:r w:rsidRPr="001656BA">
        <w:rPr>
          <w:lang w:val="en-GB"/>
        </w:rPr>
        <w:t xml:space="preserve"> the entire journey into clear, actionable steps. Whenever you feel lost, uncertain, or drifting again, the checklist gives you clarity at a glance. No fluff. No guesswork. Just a direct path forward, mapped out in simple language you can use every day.</w:t>
      </w:r>
    </w:p>
    <w:p w14:paraId="33FFC180" w14:textId="77777777" w:rsidR="001656BA" w:rsidRPr="001656BA" w:rsidRDefault="001656BA" w:rsidP="001656BA">
      <w:pPr>
        <w:ind w:firstLine="0"/>
        <w:rPr>
          <w:lang w:val="en-GB"/>
        </w:rPr>
      </w:pPr>
      <w:r w:rsidRPr="001656BA">
        <w:rPr>
          <w:lang w:val="en-GB"/>
        </w:rPr>
        <w:t>Think of it as your reset button. When confusion creeps back in, this checklist pulls you straight into action.</w:t>
      </w:r>
    </w:p>
    <w:p w14:paraId="75AF215D" w14:textId="77777777" w:rsidR="001656BA" w:rsidRPr="001656BA" w:rsidRDefault="001656BA" w:rsidP="001656BA">
      <w:pPr>
        <w:ind w:firstLine="0"/>
        <w:rPr>
          <w:lang w:val="en-GB"/>
        </w:rPr>
      </w:pPr>
      <w:r w:rsidRPr="001656BA">
        <w:rPr>
          <w:b/>
          <w:bCs/>
          <w:lang w:val="en-GB"/>
        </w:rPr>
        <w:t>Bonus 2: The Workbook — 30 Exercises for 30 Chapters</w:t>
      </w:r>
      <w:r w:rsidRPr="001656BA">
        <w:rPr>
          <w:lang w:val="en-GB"/>
        </w:rPr>
        <w:br/>
        <w:t>Reflection without action fades. That’s why the workbook is essential. Each of the 30 chapters in the book has a matching exercise inside the workbook. These are not generic prompts. They’re targeted activities designed to help you apply the concepts directly to your own life.</w:t>
      </w:r>
    </w:p>
    <w:p w14:paraId="5A9FF321" w14:textId="77777777" w:rsidR="001656BA" w:rsidRPr="001656BA" w:rsidRDefault="001656BA" w:rsidP="001656BA">
      <w:pPr>
        <w:ind w:firstLine="0"/>
        <w:rPr>
          <w:lang w:val="en-GB"/>
        </w:rPr>
      </w:pPr>
      <w:r w:rsidRPr="001656BA">
        <w:rPr>
          <w:lang w:val="en-GB"/>
        </w:rPr>
        <w:t xml:space="preserve">With the workbook, </w:t>
      </w:r>
      <w:r w:rsidRPr="001656BA">
        <w:rPr>
          <w:i/>
          <w:iCs/>
          <w:lang w:val="en-GB"/>
        </w:rPr>
        <w:t>The Search for Meaning</w:t>
      </w:r>
      <w:r w:rsidRPr="001656BA">
        <w:rPr>
          <w:lang w:val="en-GB"/>
        </w:rPr>
        <w:t xml:space="preserve"> stops being something you read — it becomes something you live.</w:t>
      </w:r>
    </w:p>
    <w:p w14:paraId="453F2D0D" w14:textId="77777777" w:rsidR="001656BA" w:rsidRPr="001656BA" w:rsidRDefault="00000000" w:rsidP="001656BA">
      <w:pPr>
        <w:ind w:firstLine="0"/>
        <w:rPr>
          <w:lang w:val="en-GB"/>
        </w:rPr>
      </w:pPr>
      <w:r>
        <w:rPr>
          <w:lang w:val="en-GB"/>
        </w:rPr>
        <w:pict w14:anchorId="156899DF">
          <v:rect id="_x0000_i1058" style="width:0;height:1.5pt" o:hralign="center" o:hrstd="t" o:hr="t" fillcolor="#a0a0a0" stroked="f"/>
        </w:pict>
      </w:r>
    </w:p>
    <w:p w14:paraId="23B0336D" w14:textId="77777777" w:rsidR="001656BA" w:rsidRPr="001656BA" w:rsidRDefault="001656BA" w:rsidP="001656BA">
      <w:pPr>
        <w:ind w:firstLine="0"/>
        <w:rPr>
          <w:b/>
          <w:bCs/>
          <w:lang w:val="en-GB"/>
        </w:rPr>
      </w:pPr>
      <w:r w:rsidRPr="001656BA">
        <w:rPr>
          <w:b/>
          <w:bCs/>
          <w:lang w:val="en-GB"/>
        </w:rPr>
        <w:lastRenderedPageBreak/>
        <w:t>How Your Life Changes When You Embrace the Search Instead of Resisting It</w:t>
      </w:r>
    </w:p>
    <w:p w14:paraId="39B19F0F" w14:textId="77777777" w:rsidR="001656BA" w:rsidRPr="001656BA" w:rsidRDefault="001656BA" w:rsidP="001656BA">
      <w:pPr>
        <w:ind w:firstLine="0"/>
        <w:rPr>
          <w:lang w:val="en-GB"/>
        </w:rPr>
      </w:pPr>
      <w:r w:rsidRPr="001656BA">
        <w:rPr>
          <w:lang w:val="en-GB"/>
        </w:rPr>
        <w:t>This book isn’t about theory. It’s about reshaping how you live, day by day.</w:t>
      </w:r>
    </w:p>
    <w:p w14:paraId="6E2FE0B5" w14:textId="77777777" w:rsidR="001656BA" w:rsidRPr="001656BA" w:rsidRDefault="001656BA" w:rsidP="001656BA">
      <w:pPr>
        <w:ind w:firstLine="0"/>
        <w:rPr>
          <w:lang w:val="en-GB"/>
        </w:rPr>
      </w:pPr>
      <w:r w:rsidRPr="001656BA">
        <w:rPr>
          <w:lang w:val="en-GB"/>
        </w:rPr>
        <w:t xml:space="preserve">Here’s what begins to shift when you work through </w:t>
      </w:r>
      <w:r w:rsidRPr="001656BA">
        <w:rPr>
          <w:i/>
          <w:iCs/>
          <w:lang w:val="en-GB"/>
        </w:rPr>
        <w:t>The Search for Meaning</w:t>
      </w:r>
      <w:r w:rsidRPr="001656BA">
        <w:rPr>
          <w:lang w:val="en-GB"/>
        </w:rPr>
        <w:t>:</w:t>
      </w:r>
    </w:p>
    <w:p w14:paraId="3DCC6CED" w14:textId="77777777" w:rsidR="001656BA" w:rsidRPr="001656BA" w:rsidRDefault="001656BA" w:rsidP="001656BA">
      <w:pPr>
        <w:numPr>
          <w:ilvl w:val="0"/>
          <w:numId w:val="6"/>
        </w:numPr>
        <w:rPr>
          <w:lang w:val="en-GB"/>
        </w:rPr>
      </w:pPr>
      <w:r w:rsidRPr="001656BA">
        <w:rPr>
          <w:lang w:val="en-GB"/>
        </w:rPr>
        <w:t>You stop numbing the ache and finally understand why it’s there.</w:t>
      </w:r>
    </w:p>
    <w:p w14:paraId="667B8C99" w14:textId="77777777" w:rsidR="001656BA" w:rsidRPr="001656BA" w:rsidRDefault="001656BA" w:rsidP="001656BA">
      <w:pPr>
        <w:numPr>
          <w:ilvl w:val="0"/>
          <w:numId w:val="6"/>
        </w:numPr>
        <w:rPr>
          <w:lang w:val="en-GB"/>
        </w:rPr>
      </w:pPr>
      <w:r w:rsidRPr="001656BA">
        <w:rPr>
          <w:lang w:val="en-GB"/>
        </w:rPr>
        <w:t>You learn how to recognize cultural scripts before they suffocate your identity.</w:t>
      </w:r>
    </w:p>
    <w:p w14:paraId="2CCDB4E1" w14:textId="77777777" w:rsidR="001656BA" w:rsidRPr="001656BA" w:rsidRDefault="001656BA" w:rsidP="001656BA">
      <w:pPr>
        <w:numPr>
          <w:ilvl w:val="0"/>
          <w:numId w:val="6"/>
        </w:numPr>
        <w:rPr>
          <w:lang w:val="en-GB"/>
        </w:rPr>
      </w:pPr>
      <w:r w:rsidRPr="001656BA">
        <w:rPr>
          <w:lang w:val="en-GB"/>
        </w:rPr>
        <w:t>You see suffering as a teacher instead of a tormentor.</w:t>
      </w:r>
    </w:p>
    <w:p w14:paraId="6AA0F9C5" w14:textId="77777777" w:rsidR="001656BA" w:rsidRPr="001656BA" w:rsidRDefault="001656BA" w:rsidP="001656BA">
      <w:pPr>
        <w:numPr>
          <w:ilvl w:val="0"/>
          <w:numId w:val="6"/>
        </w:numPr>
        <w:rPr>
          <w:lang w:val="en-GB"/>
        </w:rPr>
      </w:pPr>
      <w:r w:rsidRPr="001656BA">
        <w:rPr>
          <w:lang w:val="en-GB"/>
        </w:rPr>
        <w:t>You experience gratitude and wonder in ordinary moments.</w:t>
      </w:r>
    </w:p>
    <w:p w14:paraId="3C9AF932" w14:textId="77777777" w:rsidR="001656BA" w:rsidRPr="001656BA" w:rsidRDefault="001656BA" w:rsidP="001656BA">
      <w:pPr>
        <w:numPr>
          <w:ilvl w:val="0"/>
          <w:numId w:val="6"/>
        </w:numPr>
        <w:rPr>
          <w:lang w:val="en-GB"/>
        </w:rPr>
      </w:pPr>
      <w:r w:rsidRPr="001656BA">
        <w:rPr>
          <w:lang w:val="en-GB"/>
        </w:rPr>
        <w:t>You anchor yourself in values that cut through the chaos.</w:t>
      </w:r>
    </w:p>
    <w:p w14:paraId="2056CBF5" w14:textId="77777777" w:rsidR="001656BA" w:rsidRPr="001656BA" w:rsidRDefault="001656BA" w:rsidP="001656BA">
      <w:pPr>
        <w:numPr>
          <w:ilvl w:val="0"/>
          <w:numId w:val="6"/>
        </w:numPr>
        <w:rPr>
          <w:lang w:val="en-GB"/>
        </w:rPr>
      </w:pPr>
      <w:r w:rsidRPr="001656BA">
        <w:rPr>
          <w:lang w:val="en-GB"/>
        </w:rPr>
        <w:t>You cultivate hope that pulls you forward, even in dark seasons.</w:t>
      </w:r>
    </w:p>
    <w:p w14:paraId="3CDB32D9" w14:textId="77777777" w:rsidR="001656BA" w:rsidRPr="001656BA" w:rsidRDefault="001656BA" w:rsidP="001656BA">
      <w:pPr>
        <w:numPr>
          <w:ilvl w:val="0"/>
          <w:numId w:val="6"/>
        </w:numPr>
        <w:rPr>
          <w:lang w:val="en-GB"/>
        </w:rPr>
      </w:pPr>
      <w:r w:rsidRPr="001656BA">
        <w:rPr>
          <w:lang w:val="en-GB"/>
        </w:rPr>
        <w:t>You find belonging and connection that restore significance.</w:t>
      </w:r>
    </w:p>
    <w:p w14:paraId="403A7531" w14:textId="77777777" w:rsidR="001656BA" w:rsidRPr="001656BA" w:rsidRDefault="001656BA" w:rsidP="001656BA">
      <w:pPr>
        <w:numPr>
          <w:ilvl w:val="0"/>
          <w:numId w:val="6"/>
        </w:numPr>
        <w:rPr>
          <w:lang w:val="en-GB"/>
        </w:rPr>
      </w:pPr>
      <w:r w:rsidRPr="001656BA">
        <w:rPr>
          <w:lang w:val="en-GB"/>
        </w:rPr>
        <w:t>You build coherence into your choices instead of drifting through them.</w:t>
      </w:r>
    </w:p>
    <w:p w14:paraId="1DAEA1C9" w14:textId="77777777" w:rsidR="001656BA" w:rsidRPr="001656BA" w:rsidRDefault="001656BA" w:rsidP="001656BA">
      <w:pPr>
        <w:ind w:firstLine="0"/>
        <w:rPr>
          <w:lang w:val="en-GB"/>
        </w:rPr>
      </w:pPr>
      <w:r w:rsidRPr="001656BA">
        <w:rPr>
          <w:lang w:val="en-GB"/>
        </w:rPr>
        <w:t>These aren’t abstract promises. They’re tangible changes you’ll feel as you move through the book and workbook. Slowly at first, then more clearly with every chapter. The ache you once feared will become the compass that keeps you alive, grounded, and awake.</w:t>
      </w:r>
    </w:p>
    <w:p w14:paraId="4F814C59" w14:textId="77777777" w:rsidR="001656BA" w:rsidRPr="001656BA" w:rsidRDefault="00000000" w:rsidP="001656BA">
      <w:pPr>
        <w:ind w:firstLine="0"/>
        <w:rPr>
          <w:lang w:val="en-GB"/>
        </w:rPr>
      </w:pPr>
      <w:r>
        <w:rPr>
          <w:lang w:val="en-GB"/>
        </w:rPr>
        <w:pict w14:anchorId="68E3B5A9">
          <v:rect id="_x0000_i1059" style="width:0;height:1.5pt" o:hralign="center" o:hrstd="t" o:hr="t" fillcolor="#a0a0a0" stroked="f"/>
        </w:pict>
      </w:r>
    </w:p>
    <w:p w14:paraId="5636557C" w14:textId="77777777" w:rsidR="001656BA" w:rsidRDefault="001656BA" w:rsidP="00E87FF1">
      <w:pPr>
        <w:ind w:firstLine="0"/>
        <w:rPr>
          <w:lang w:val="en-CA"/>
        </w:rPr>
      </w:pPr>
    </w:p>
    <w:p w14:paraId="1C3F2701" w14:textId="77777777" w:rsidR="001656BA" w:rsidRPr="001656BA" w:rsidRDefault="001656BA" w:rsidP="001656BA">
      <w:pPr>
        <w:ind w:firstLine="0"/>
        <w:rPr>
          <w:b/>
          <w:bCs/>
          <w:lang w:val="en-GB"/>
        </w:rPr>
      </w:pPr>
      <w:r w:rsidRPr="001656BA">
        <w:rPr>
          <w:b/>
          <w:bCs/>
          <w:lang w:val="en-GB"/>
        </w:rPr>
        <w:t>“What If This Doesn’t Work for Me?”</w:t>
      </w:r>
    </w:p>
    <w:p w14:paraId="3DC80703" w14:textId="77777777" w:rsidR="001656BA" w:rsidRPr="001656BA" w:rsidRDefault="001656BA" w:rsidP="001656BA">
      <w:pPr>
        <w:ind w:firstLine="0"/>
        <w:rPr>
          <w:lang w:val="en-GB"/>
        </w:rPr>
      </w:pPr>
      <w:r w:rsidRPr="001656BA">
        <w:rPr>
          <w:lang w:val="en-GB"/>
        </w:rPr>
        <w:t xml:space="preserve">It’s natural to hesitate. Maybe you’ve read other books, listened to podcasts, or tried journaling — and nothing stuck. Maybe you’re worried this will be another nice idea that fades once life gets noisy. Or maybe you’re asking yourself the hardest question of all: </w:t>
      </w:r>
      <w:r w:rsidRPr="001656BA">
        <w:rPr>
          <w:i/>
          <w:iCs/>
          <w:lang w:val="en-GB"/>
        </w:rPr>
        <w:t>“What if I never find my meaning?”</w:t>
      </w:r>
    </w:p>
    <w:p w14:paraId="3DC1DA07" w14:textId="77777777" w:rsidR="001656BA" w:rsidRPr="001656BA" w:rsidRDefault="001656BA" w:rsidP="001656BA">
      <w:pPr>
        <w:ind w:firstLine="0"/>
        <w:rPr>
          <w:lang w:val="en-GB"/>
        </w:rPr>
      </w:pPr>
      <w:r w:rsidRPr="001656BA">
        <w:rPr>
          <w:lang w:val="en-GB"/>
        </w:rPr>
        <w:t>Let’s address these fears one by one.</w:t>
      </w:r>
    </w:p>
    <w:p w14:paraId="50D61383" w14:textId="77777777" w:rsidR="001656BA" w:rsidRPr="001656BA" w:rsidRDefault="00000000" w:rsidP="001656BA">
      <w:pPr>
        <w:ind w:firstLine="0"/>
        <w:rPr>
          <w:lang w:val="en-GB"/>
        </w:rPr>
      </w:pPr>
      <w:r>
        <w:rPr>
          <w:lang w:val="en-GB"/>
        </w:rPr>
        <w:pict w14:anchorId="1F516CD6">
          <v:rect id="_x0000_i1060" style="width:0;height:1.5pt" o:hralign="center" o:hrstd="t" o:hr="t" fillcolor="#a0a0a0" stroked="f"/>
        </w:pict>
      </w:r>
    </w:p>
    <w:p w14:paraId="3FB761AE" w14:textId="77777777" w:rsidR="001656BA" w:rsidRPr="001656BA" w:rsidRDefault="001656BA" w:rsidP="001656BA">
      <w:pPr>
        <w:ind w:firstLine="0"/>
        <w:rPr>
          <w:lang w:val="en-GB"/>
        </w:rPr>
      </w:pPr>
      <w:r w:rsidRPr="001656BA">
        <w:rPr>
          <w:b/>
          <w:bCs/>
          <w:lang w:val="en-GB"/>
        </w:rPr>
        <w:t>Objection 1: “I’ve tried before and nothing worked.”</w:t>
      </w:r>
      <w:r w:rsidRPr="001656BA">
        <w:rPr>
          <w:lang w:val="en-GB"/>
        </w:rPr>
        <w:br/>
        <w:t>That’s because most books and programs treat emptiness like a problem to erase. They hand you slogans, quick steps, or inspiration designed to silence the questions. But questions don’t disappear. They just get buried deeper, waiting to surface again.</w:t>
      </w:r>
    </w:p>
    <w:p w14:paraId="792B28EC" w14:textId="77777777" w:rsidR="001656BA" w:rsidRPr="001656BA" w:rsidRDefault="001656BA" w:rsidP="001656BA">
      <w:pPr>
        <w:ind w:firstLine="0"/>
        <w:rPr>
          <w:lang w:val="en-GB"/>
        </w:rPr>
      </w:pPr>
      <w:r w:rsidRPr="001656BA">
        <w:rPr>
          <w:i/>
          <w:iCs/>
          <w:lang w:val="en-GB"/>
        </w:rPr>
        <w:t>The Search for Meaning</w:t>
      </w:r>
      <w:r w:rsidRPr="001656BA">
        <w:rPr>
          <w:lang w:val="en-GB"/>
        </w:rPr>
        <w:t xml:space="preserve"> takes a different approach. It doesn’t try to erase the ache — it teaches you how to use it. Instead of covering up restlessness, it reframes it as your compass. That shift alone changes everything. You’ll stop asking, </w:t>
      </w:r>
      <w:r w:rsidRPr="001656BA">
        <w:rPr>
          <w:i/>
          <w:iCs/>
          <w:lang w:val="en-GB"/>
        </w:rPr>
        <w:t>“How do I make this feeling go away?”</w:t>
      </w:r>
      <w:r w:rsidRPr="001656BA">
        <w:rPr>
          <w:lang w:val="en-GB"/>
        </w:rPr>
        <w:t xml:space="preserve"> and start asking, </w:t>
      </w:r>
      <w:r w:rsidRPr="001656BA">
        <w:rPr>
          <w:i/>
          <w:iCs/>
          <w:lang w:val="en-GB"/>
        </w:rPr>
        <w:t>“Where is this feeling pointing me?”</w:t>
      </w:r>
    </w:p>
    <w:p w14:paraId="07CDE857" w14:textId="77777777" w:rsidR="001656BA" w:rsidRPr="001656BA" w:rsidRDefault="001656BA" w:rsidP="001656BA">
      <w:pPr>
        <w:ind w:firstLine="0"/>
        <w:rPr>
          <w:lang w:val="en-GB"/>
        </w:rPr>
      </w:pPr>
      <w:r w:rsidRPr="001656BA">
        <w:rPr>
          <w:lang w:val="en-GB"/>
        </w:rPr>
        <w:t>That’s why this time is different — because it doesn’t fight your restlessness. It harnesses it.</w:t>
      </w:r>
    </w:p>
    <w:p w14:paraId="0156F5CD" w14:textId="77777777" w:rsidR="001656BA" w:rsidRPr="001656BA" w:rsidRDefault="00000000" w:rsidP="001656BA">
      <w:pPr>
        <w:ind w:firstLine="0"/>
        <w:rPr>
          <w:lang w:val="en-GB"/>
        </w:rPr>
      </w:pPr>
      <w:r>
        <w:rPr>
          <w:lang w:val="en-GB"/>
        </w:rPr>
        <w:pict w14:anchorId="11C905CB">
          <v:rect id="_x0000_i1061" style="width:0;height:1.5pt" o:hralign="center" o:hrstd="t" o:hr="t" fillcolor="#a0a0a0" stroked="f"/>
        </w:pict>
      </w:r>
    </w:p>
    <w:p w14:paraId="002062B0" w14:textId="77777777" w:rsidR="001656BA" w:rsidRPr="001656BA" w:rsidRDefault="001656BA" w:rsidP="001656BA">
      <w:pPr>
        <w:ind w:firstLine="0"/>
        <w:rPr>
          <w:lang w:val="en-GB"/>
        </w:rPr>
      </w:pPr>
      <w:r w:rsidRPr="001656BA">
        <w:rPr>
          <w:b/>
          <w:bCs/>
          <w:lang w:val="en-GB"/>
        </w:rPr>
        <w:lastRenderedPageBreak/>
        <w:t>Objection 2: “I don’t have the time.”</w:t>
      </w:r>
      <w:r w:rsidRPr="001656BA">
        <w:rPr>
          <w:lang w:val="en-GB"/>
        </w:rPr>
        <w:br/>
        <w:t>Time is the easiest excuse — and the deadliest. Because every day you delay, the ache digs deeper. And here’s the truth: this book was built for people who are busy. Each chapter is short, direct, and digestible. Ten minutes a day is enough to spark momentum.</w:t>
      </w:r>
    </w:p>
    <w:p w14:paraId="7576A9AA" w14:textId="77777777" w:rsidR="001656BA" w:rsidRPr="001656BA" w:rsidRDefault="001656BA" w:rsidP="001656BA">
      <w:pPr>
        <w:ind w:firstLine="0"/>
        <w:rPr>
          <w:lang w:val="en-GB"/>
        </w:rPr>
      </w:pPr>
      <w:r w:rsidRPr="001656BA">
        <w:rPr>
          <w:lang w:val="en-GB"/>
        </w:rPr>
        <w:t xml:space="preserve">And with the workbook, you’re not just reading — you’re acting. Instead of wasting hours scrolling or worrying, you’ll channel a few focused minutes into clarity, reflection, and meaningful change. The question isn’t, </w:t>
      </w:r>
      <w:r w:rsidRPr="001656BA">
        <w:rPr>
          <w:i/>
          <w:iCs/>
          <w:lang w:val="en-GB"/>
        </w:rPr>
        <w:t>“Do I have time for this?”</w:t>
      </w:r>
      <w:r w:rsidRPr="001656BA">
        <w:rPr>
          <w:lang w:val="en-GB"/>
        </w:rPr>
        <w:t xml:space="preserve"> The question is, </w:t>
      </w:r>
      <w:r w:rsidRPr="001656BA">
        <w:rPr>
          <w:i/>
          <w:iCs/>
          <w:lang w:val="en-GB"/>
        </w:rPr>
        <w:t>“How much longer can I afford to drift without it?”</w:t>
      </w:r>
    </w:p>
    <w:p w14:paraId="6457DF25" w14:textId="77777777" w:rsidR="001656BA" w:rsidRPr="001656BA" w:rsidRDefault="00000000" w:rsidP="001656BA">
      <w:pPr>
        <w:ind w:firstLine="0"/>
        <w:rPr>
          <w:lang w:val="en-GB"/>
        </w:rPr>
      </w:pPr>
      <w:r>
        <w:rPr>
          <w:lang w:val="en-GB"/>
        </w:rPr>
        <w:pict w14:anchorId="67EFEB20">
          <v:rect id="_x0000_i1062" style="width:0;height:1.5pt" o:hralign="center" o:hrstd="t" o:hr="t" fillcolor="#a0a0a0" stroked="f"/>
        </w:pict>
      </w:r>
    </w:p>
    <w:p w14:paraId="1A1870AD" w14:textId="77777777" w:rsidR="001656BA" w:rsidRPr="001656BA" w:rsidRDefault="001656BA" w:rsidP="001656BA">
      <w:pPr>
        <w:ind w:firstLine="0"/>
        <w:rPr>
          <w:lang w:val="en-GB"/>
        </w:rPr>
      </w:pPr>
      <w:r w:rsidRPr="001656BA">
        <w:rPr>
          <w:b/>
          <w:bCs/>
          <w:lang w:val="en-GB"/>
        </w:rPr>
        <w:t>Objection 3: “What if I never figure it out?”</w:t>
      </w:r>
      <w:r w:rsidRPr="001656BA">
        <w:rPr>
          <w:lang w:val="en-GB"/>
        </w:rPr>
        <w:br/>
        <w:t>This fear runs deep — the idea that you might search forever and still come up empty. But that’s based on the belief that meaning is a single revelation, a final answer that drops into your lap. That’s not how it works.</w:t>
      </w:r>
    </w:p>
    <w:p w14:paraId="36A75558" w14:textId="77777777" w:rsidR="001656BA" w:rsidRPr="001656BA" w:rsidRDefault="001656BA" w:rsidP="001656BA">
      <w:pPr>
        <w:ind w:firstLine="0"/>
        <w:rPr>
          <w:lang w:val="en-GB"/>
        </w:rPr>
      </w:pPr>
      <w:r w:rsidRPr="001656BA">
        <w:rPr>
          <w:lang w:val="en-GB"/>
        </w:rPr>
        <w:t xml:space="preserve">Meaning is not a destination. It’s a practice. It’s not about finding one permanent “answer.” It’s about building coherence day by day, choice by choice. </w:t>
      </w:r>
      <w:r w:rsidRPr="001656BA">
        <w:rPr>
          <w:i/>
          <w:iCs/>
          <w:lang w:val="en-GB"/>
        </w:rPr>
        <w:t>The Search for Meaning</w:t>
      </w:r>
      <w:r w:rsidRPr="001656BA">
        <w:rPr>
          <w:lang w:val="en-GB"/>
        </w:rPr>
        <w:t xml:space="preserve"> doesn’t promise you’ll wake up with a single lightning-bolt purpose. It gives you the tools to live with meaning now — and to keep growing in it tomorrow.</w:t>
      </w:r>
    </w:p>
    <w:p w14:paraId="4C81E929" w14:textId="77777777" w:rsidR="001656BA" w:rsidRPr="001656BA" w:rsidRDefault="001656BA" w:rsidP="001656BA">
      <w:pPr>
        <w:ind w:firstLine="0"/>
        <w:rPr>
          <w:lang w:val="en-GB"/>
        </w:rPr>
      </w:pPr>
      <w:r w:rsidRPr="001656BA">
        <w:rPr>
          <w:lang w:val="en-GB"/>
        </w:rPr>
        <w:t>The only way to “fail” is to keep doing nothing.</w:t>
      </w:r>
    </w:p>
    <w:p w14:paraId="2EDA9BB8" w14:textId="77777777" w:rsidR="001656BA" w:rsidRPr="001656BA" w:rsidRDefault="00000000" w:rsidP="001656BA">
      <w:pPr>
        <w:ind w:firstLine="0"/>
        <w:rPr>
          <w:lang w:val="en-GB"/>
        </w:rPr>
      </w:pPr>
      <w:r>
        <w:rPr>
          <w:lang w:val="en-GB"/>
        </w:rPr>
        <w:pict w14:anchorId="7A1C152B">
          <v:rect id="_x0000_i1063" style="width:0;height:1.5pt" o:hralign="center" o:hrstd="t" o:hr="t" fillcolor="#a0a0a0" stroked="f"/>
        </w:pict>
      </w:r>
    </w:p>
    <w:p w14:paraId="1394A2CF" w14:textId="77777777" w:rsidR="001656BA" w:rsidRPr="001656BA" w:rsidRDefault="001656BA" w:rsidP="001656BA">
      <w:pPr>
        <w:ind w:firstLine="0"/>
        <w:rPr>
          <w:lang w:val="en-GB"/>
        </w:rPr>
      </w:pPr>
      <w:r w:rsidRPr="001656BA">
        <w:rPr>
          <w:b/>
          <w:bCs/>
          <w:lang w:val="en-GB"/>
        </w:rPr>
        <w:t>Objection 4: “I’m tired of fluffy inspiration.”</w:t>
      </w:r>
      <w:r w:rsidRPr="001656BA">
        <w:rPr>
          <w:lang w:val="en-GB"/>
        </w:rPr>
        <w:br/>
        <w:t>Good. You won’t find it here. This isn’t a book of feel-good quotes or motivational speeches. It’s raw, direct, and rooted in lived human struggles: suffering, belonging, contradictions, time, gratitude, and hope.</w:t>
      </w:r>
    </w:p>
    <w:p w14:paraId="4836A52F" w14:textId="77777777" w:rsidR="001656BA" w:rsidRPr="001656BA" w:rsidRDefault="001656BA" w:rsidP="001656BA">
      <w:pPr>
        <w:ind w:firstLine="0"/>
        <w:rPr>
          <w:lang w:val="en-GB"/>
        </w:rPr>
      </w:pPr>
      <w:r w:rsidRPr="001656BA">
        <w:rPr>
          <w:lang w:val="en-GB"/>
        </w:rPr>
        <w:t>Every chapter is practical and grounded. You’ll see yourself in the words. You’ll recognize the ache, the confusion, the silence — and you’ll learn how to work with them instead of pretending they don’t exist.</w:t>
      </w:r>
    </w:p>
    <w:p w14:paraId="736BC893" w14:textId="77777777" w:rsidR="001656BA" w:rsidRPr="001656BA" w:rsidRDefault="001656BA" w:rsidP="001656BA">
      <w:pPr>
        <w:ind w:firstLine="0"/>
        <w:rPr>
          <w:lang w:val="en-GB"/>
        </w:rPr>
      </w:pPr>
      <w:r w:rsidRPr="001656BA">
        <w:rPr>
          <w:lang w:val="en-GB"/>
        </w:rPr>
        <w:t>This isn’t about inspiration. It’s about transformation.</w:t>
      </w:r>
    </w:p>
    <w:p w14:paraId="08FA9AB4" w14:textId="77777777" w:rsidR="001656BA" w:rsidRPr="001656BA" w:rsidRDefault="00000000" w:rsidP="001656BA">
      <w:pPr>
        <w:ind w:firstLine="0"/>
        <w:rPr>
          <w:lang w:val="en-GB"/>
        </w:rPr>
      </w:pPr>
      <w:r>
        <w:rPr>
          <w:lang w:val="en-GB"/>
        </w:rPr>
        <w:pict w14:anchorId="22651E11">
          <v:rect id="_x0000_i1064" style="width:0;height:1.5pt" o:hralign="center" o:hrstd="t" o:hr="t" fillcolor="#a0a0a0" stroked="f"/>
        </w:pict>
      </w:r>
    </w:p>
    <w:p w14:paraId="110DA311" w14:textId="77777777" w:rsidR="001656BA" w:rsidRPr="001656BA" w:rsidRDefault="001656BA" w:rsidP="001656BA">
      <w:pPr>
        <w:ind w:firstLine="0"/>
        <w:rPr>
          <w:lang w:val="en-GB"/>
        </w:rPr>
      </w:pPr>
      <w:r w:rsidRPr="001656BA">
        <w:rPr>
          <w:b/>
          <w:bCs/>
          <w:lang w:val="en-GB"/>
        </w:rPr>
        <w:t>Objection 5: “What if this is just another book on my shelf?”</w:t>
      </w:r>
      <w:r w:rsidRPr="001656BA">
        <w:rPr>
          <w:lang w:val="en-GB"/>
        </w:rPr>
        <w:br/>
        <w:t>That’s a fair fear. Many people buy books with good intentions, only to let them collect dust. That’s why this isn’t just a book — it’s a system. Between the 30-chapter guide, the checklist, and the workbook, you’ll have no room to stay passive.</w:t>
      </w:r>
    </w:p>
    <w:p w14:paraId="53357514" w14:textId="77777777" w:rsidR="001656BA" w:rsidRPr="001656BA" w:rsidRDefault="001656BA" w:rsidP="001656BA">
      <w:pPr>
        <w:ind w:firstLine="0"/>
        <w:rPr>
          <w:lang w:val="en-GB"/>
        </w:rPr>
      </w:pPr>
      <w:r w:rsidRPr="001656BA">
        <w:rPr>
          <w:lang w:val="en-GB"/>
        </w:rPr>
        <w:t xml:space="preserve">The very structure of this system is built to pull you into action. Each chapter opens your eyes. Each exercise forces reflection. The checklist keeps </w:t>
      </w:r>
      <w:proofErr w:type="gramStart"/>
      <w:r w:rsidRPr="001656BA">
        <w:rPr>
          <w:lang w:val="en-GB"/>
        </w:rPr>
        <w:t>you</w:t>
      </w:r>
      <w:proofErr w:type="gramEnd"/>
      <w:r w:rsidRPr="001656BA">
        <w:rPr>
          <w:lang w:val="en-GB"/>
        </w:rPr>
        <w:t xml:space="preserve"> moving. And together, they ensure you don’t just read about meaning — you start living into it.</w:t>
      </w:r>
    </w:p>
    <w:p w14:paraId="7B090051" w14:textId="77777777" w:rsidR="001656BA" w:rsidRDefault="001656BA" w:rsidP="00E87FF1">
      <w:pPr>
        <w:ind w:firstLine="0"/>
        <w:rPr>
          <w:lang w:val="en-CA"/>
        </w:rPr>
      </w:pPr>
    </w:p>
    <w:p w14:paraId="6717DBFC" w14:textId="77777777" w:rsidR="001656BA" w:rsidRPr="001656BA" w:rsidRDefault="001656BA" w:rsidP="001656BA">
      <w:pPr>
        <w:ind w:firstLine="0"/>
        <w:rPr>
          <w:b/>
          <w:bCs/>
          <w:lang w:val="en-GB"/>
        </w:rPr>
      </w:pPr>
      <w:r w:rsidRPr="001656BA">
        <w:rPr>
          <w:b/>
          <w:bCs/>
          <w:lang w:val="en-GB"/>
        </w:rPr>
        <w:t xml:space="preserve">Get the Complete System That Turns Emptiness </w:t>
      </w:r>
      <w:proofErr w:type="gramStart"/>
      <w:r w:rsidRPr="001656BA">
        <w:rPr>
          <w:b/>
          <w:bCs/>
          <w:lang w:val="en-GB"/>
        </w:rPr>
        <w:t>Into</w:t>
      </w:r>
      <w:proofErr w:type="gramEnd"/>
      <w:r w:rsidRPr="001656BA">
        <w:rPr>
          <w:b/>
          <w:bCs/>
          <w:lang w:val="en-GB"/>
        </w:rPr>
        <w:t xml:space="preserve"> Meaning</w:t>
      </w:r>
    </w:p>
    <w:p w14:paraId="195F3D19" w14:textId="77777777" w:rsidR="001656BA" w:rsidRPr="001656BA" w:rsidRDefault="001656BA" w:rsidP="001656BA">
      <w:pPr>
        <w:ind w:firstLine="0"/>
        <w:rPr>
          <w:lang w:val="en-GB"/>
        </w:rPr>
      </w:pPr>
      <w:r w:rsidRPr="001656BA">
        <w:rPr>
          <w:lang w:val="en-GB"/>
        </w:rPr>
        <w:lastRenderedPageBreak/>
        <w:t xml:space="preserve">When you step into </w:t>
      </w:r>
      <w:r w:rsidRPr="001656BA">
        <w:rPr>
          <w:i/>
          <w:iCs/>
          <w:lang w:val="en-GB"/>
        </w:rPr>
        <w:t>The Search for Meaning</w:t>
      </w:r>
      <w:r w:rsidRPr="001656BA">
        <w:rPr>
          <w:lang w:val="en-GB"/>
        </w:rPr>
        <w:t>, you’re not just buying another book. You’re investing in a framework designed to shift the way you live.</w:t>
      </w:r>
    </w:p>
    <w:p w14:paraId="75B7A6CB" w14:textId="77777777" w:rsidR="001656BA" w:rsidRPr="001656BA" w:rsidRDefault="001656BA" w:rsidP="001656BA">
      <w:pPr>
        <w:ind w:firstLine="0"/>
        <w:rPr>
          <w:lang w:val="en-GB"/>
        </w:rPr>
      </w:pPr>
      <w:r w:rsidRPr="001656BA">
        <w:rPr>
          <w:lang w:val="en-GB"/>
        </w:rPr>
        <w:t>Here’s what you’ll receive today:</w:t>
      </w:r>
    </w:p>
    <w:p w14:paraId="2186BB39" w14:textId="77777777" w:rsidR="001656BA" w:rsidRPr="001656BA" w:rsidRDefault="001656BA" w:rsidP="001656BA">
      <w:pPr>
        <w:numPr>
          <w:ilvl w:val="0"/>
          <w:numId w:val="7"/>
        </w:numPr>
        <w:rPr>
          <w:lang w:val="en-GB"/>
        </w:rPr>
      </w:pPr>
      <w:r w:rsidRPr="001656BA">
        <w:rPr>
          <w:b/>
          <w:bCs/>
          <w:lang w:val="en-GB"/>
        </w:rPr>
        <w:t>The 68-page, 16,171-word book</w:t>
      </w:r>
      <w:r w:rsidRPr="001656BA">
        <w:rPr>
          <w:lang w:val="en-GB"/>
        </w:rPr>
        <w:t xml:space="preserve"> — a complete guide through 30 chapters exploring values, belonging, suffering, identity, freedom, gratitude, wonder, time, and hope.</w:t>
      </w:r>
    </w:p>
    <w:p w14:paraId="48C94EC0" w14:textId="77777777" w:rsidR="001656BA" w:rsidRPr="001656BA" w:rsidRDefault="001656BA" w:rsidP="001656BA">
      <w:pPr>
        <w:numPr>
          <w:ilvl w:val="0"/>
          <w:numId w:val="7"/>
        </w:numPr>
        <w:rPr>
          <w:lang w:val="en-GB"/>
        </w:rPr>
      </w:pPr>
      <w:r w:rsidRPr="001656BA">
        <w:rPr>
          <w:b/>
          <w:bCs/>
          <w:lang w:val="en-GB"/>
        </w:rPr>
        <w:t>The Meaning-Making Checklist</w:t>
      </w:r>
      <w:r w:rsidRPr="001656BA">
        <w:rPr>
          <w:lang w:val="en-GB"/>
        </w:rPr>
        <w:t xml:space="preserve"> — a one-page, step-by-step tool you can return to whenever you feel lost, restless, or drifting.</w:t>
      </w:r>
    </w:p>
    <w:p w14:paraId="6DDEFBCE" w14:textId="77777777" w:rsidR="001656BA" w:rsidRPr="001656BA" w:rsidRDefault="001656BA" w:rsidP="001656BA">
      <w:pPr>
        <w:numPr>
          <w:ilvl w:val="0"/>
          <w:numId w:val="7"/>
        </w:numPr>
        <w:rPr>
          <w:lang w:val="en-GB"/>
        </w:rPr>
      </w:pPr>
      <w:r w:rsidRPr="001656BA">
        <w:rPr>
          <w:b/>
          <w:bCs/>
          <w:lang w:val="en-GB"/>
        </w:rPr>
        <w:t>The Workbook</w:t>
      </w:r>
      <w:r w:rsidRPr="001656BA">
        <w:rPr>
          <w:lang w:val="en-GB"/>
        </w:rPr>
        <w:t xml:space="preserve"> — 30 practical exercises (one for each chapter) that transform reflection into lived action.</w:t>
      </w:r>
    </w:p>
    <w:p w14:paraId="1E6F08CC" w14:textId="77777777" w:rsidR="001656BA" w:rsidRPr="001656BA" w:rsidRDefault="001656BA" w:rsidP="001656BA">
      <w:pPr>
        <w:ind w:firstLine="0"/>
        <w:rPr>
          <w:lang w:val="en-GB"/>
        </w:rPr>
      </w:pPr>
      <w:r w:rsidRPr="001656BA">
        <w:rPr>
          <w:lang w:val="en-GB"/>
        </w:rPr>
        <w:t>Together, these resources form a full system — insight, reflection, and practice — to ensure you don’t just think about meaning, you live it.</w:t>
      </w:r>
    </w:p>
    <w:p w14:paraId="24B1306F" w14:textId="77777777" w:rsidR="001656BA" w:rsidRPr="001656BA" w:rsidRDefault="00000000" w:rsidP="001656BA">
      <w:pPr>
        <w:ind w:firstLine="0"/>
        <w:rPr>
          <w:lang w:val="en-GB"/>
        </w:rPr>
      </w:pPr>
      <w:r>
        <w:rPr>
          <w:lang w:val="en-GB"/>
        </w:rPr>
        <w:pict w14:anchorId="4CDE41F4">
          <v:rect id="_x0000_i1065" style="width:0;height:1.5pt" o:hralign="center" o:hrstd="t" o:hr="t" fillcolor="#a0a0a0" stroked="f"/>
        </w:pict>
      </w:r>
    </w:p>
    <w:p w14:paraId="3C9BE040" w14:textId="77777777" w:rsidR="001656BA" w:rsidRPr="001656BA" w:rsidRDefault="001656BA" w:rsidP="001656BA">
      <w:pPr>
        <w:ind w:firstLine="0"/>
        <w:rPr>
          <w:b/>
          <w:bCs/>
          <w:lang w:val="en-GB"/>
        </w:rPr>
      </w:pPr>
      <w:r w:rsidRPr="001656BA">
        <w:rPr>
          <w:b/>
          <w:bCs/>
          <w:lang w:val="en-GB"/>
        </w:rPr>
        <w:t xml:space="preserve">Your Journey Is Safe: Read, Reflect, and Decide </w:t>
      </w:r>
      <w:proofErr w:type="gramStart"/>
      <w:r w:rsidRPr="001656BA">
        <w:rPr>
          <w:b/>
          <w:bCs/>
          <w:lang w:val="en-GB"/>
        </w:rPr>
        <w:t>With</w:t>
      </w:r>
      <w:proofErr w:type="gramEnd"/>
      <w:r w:rsidRPr="001656BA">
        <w:rPr>
          <w:b/>
          <w:bCs/>
          <w:lang w:val="en-GB"/>
        </w:rPr>
        <w:t xml:space="preserve"> Confidence</w:t>
      </w:r>
    </w:p>
    <w:p w14:paraId="42F6CD7E" w14:textId="77777777" w:rsidR="001656BA" w:rsidRPr="001656BA" w:rsidRDefault="001656BA" w:rsidP="001656BA">
      <w:pPr>
        <w:ind w:firstLine="0"/>
        <w:rPr>
          <w:lang w:val="en-GB"/>
        </w:rPr>
      </w:pPr>
      <w:r w:rsidRPr="001656BA">
        <w:rPr>
          <w:lang w:val="en-GB"/>
        </w:rPr>
        <w:t xml:space="preserve">I know the hesitation: </w:t>
      </w:r>
      <w:r w:rsidRPr="001656BA">
        <w:rPr>
          <w:i/>
          <w:iCs/>
          <w:lang w:val="en-GB"/>
        </w:rPr>
        <w:t>“What if it doesn’t connect? What if it’s just more words?”</w:t>
      </w:r>
    </w:p>
    <w:p w14:paraId="1136373D" w14:textId="77777777" w:rsidR="001656BA" w:rsidRPr="001656BA" w:rsidRDefault="001656BA" w:rsidP="001656BA">
      <w:pPr>
        <w:ind w:firstLine="0"/>
        <w:rPr>
          <w:lang w:val="en-GB"/>
        </w:rPr>
      </w:pPr>
      <w:r w:rsidRPr="001656BA">
        <w:rPr>
          <w:lang w:val="en-GB"/>
        </w:rPr>
        <w:t>That’s why I want this decision to feel completely safe.</w:t>
      </w:r>
    </w:p>
    <w:p w14:paraId="67F1D82E" w14:textId="77777777" w:rsidR="001656BA" w:rsidRPr="001656BA" w:rsidRDefault="001656BA" w:rsidP="001656BA">
      <w:pPr>
        <w:ind w:firstLine="0"/>
        <w:rPr>
          <w:lang w:val="en-GB"/>
        </w:rPr>
      </w:pPr>
      <w:r w:rsidRPr="001656BA">
        <w:rPr>
          <w:lang w:val="en-GB"/>
        </w:rPr>
        <w:t>Take the book. Read it. Work through the exercises. Sit with the questions. If it doesn’t feel like it speaks directly to your struggles, you’ve risked nothing but a few minutes of reflection.</w:t>
      </w:r>
    </w:p>
    <w:p w14:paraId="43FF3F51" w14:textId="77777777" w:rsidR="001656BA" w:rsidRPr="001656BA" w:rsidRDefault="001656BA" w:rsidP="001656BA">
      <w:pPr>
        <w:ind w:firstLine="0"/>
        <w:rPr>
          <w:lang w:val="en-GB"/>
        </w:rPr>
      </w:pPr>
      <w:r w:rsidRPr="001656BA">
        <w:rPr>
          <w:lang w:val="en-GB"/>
        </w:rPr>
        <w:t>But if you’re like most readers, you’ll feel something rare: recognition. You’ll see your ache named, your contradictions reframed, your direction beginning to take shape. And once you feel that, you’ll know this was never just another book.</w:t>
      </w:r>
    </w:p>
    <w:p w14:paraId="322CE1C4" w14:textId="77777777" w:rsidR="001656BA" w:rsidRPr="001656BA" w:rsidRDefault="00000000" w:rsidP="001656BA">
      <w:pPr>
        <w:ind w:firstLine="0"/>
        <w:rPr>
          <w:lang w:val="en-GB"/>
        </w:rPr>
      </w:pPr>
      <w:r>
        <w:rPr>
          <w:lang w:val="en-GB"/>
        </w:rPr>
        <w:pict w14:anchorId="059514D2">
          <v:rect id="_x0000_i1066" style="width:0;height:1.5pt" o:hralign="center" o:hrstd="t" o:hr="t" fillcolor="#a0a0a0" stroked="f"/>
        </w:pict>
      </w:r>
    </w:p>
    <w:p w14:paraId="7EDDDFC9" w14:textId="77777777" w:rsidR="001656BA" w:rsidRPr="001656BA" w:rsidRDefault="001656BA" w:rsidP="001656BA">
      <w:pPr>
        <w:ind w:firstLine="0"/>
        <w:rPr>
          <w:b/>
          <w:bCs/>
          <w:lang w:val="en-GB"/>
        </w:rPr>
      </w:pPr>
      <w:r w:rsidRPr="001656BA">
        <w:rPr>
          <w:b/>
          <w:bCs/>
          <w:lang w:val="en-GB"/>
        </w:rPr>
        <w:t>Every Day You Wait, You Lose More of the Life That Could Be Yours</w:t>
      </w:r>
    </w:p>
    <w:p w14:paraId="20DF1C14" w14:textId="77777777" w:rsidR="001656BA" w:rsidRPr="001656BA" w:rsidRDefault="001656BA" w:rsidP="001656BA">
      <w:pPr>
        <w:ind w:firstLine="0"/>
        <w:rPr>
          <w:lang w:val="en-GB"/>
        </w:rPr>
      </w:pPr>
      <w:r w:rsidRPr="001656BA">
        <w:rPr>
          <w:lang w:val="en-GB"/>
        </w:rPr>
        <w:t xml:space="preserve">Doing nothing is the easiest choice. It’s also the </w:t>
      </w:r>
      <w:proofErr w:type="gramStart"/>
      <w:r w:rsidRPr="001656BA">
        <w:rPr>
          <w:lang w:val="en-GB"/>
        </w:rPr>
        <w:t>most costly</w:t>
      </w:r>
      <w:proofErr w:type="gramEnd"/>
      <w:r w:rsidRPr="001656BA">
        <w:rPr>
          <w:lang w:val="en-GB"/>
        </w:rPr>
        <w:t>. Because every day you ignore your emptiness, it deepens. Every year you delay, you lose.</w:t>
      </w:r>
    </w:p>
    <w:p w14:paraId="2A45010F" w14:textId="77777777" w:rsidR="001656BA" w:rsidRPr="001656BA" w:rsidRDefault="001656BA" w:rsidP="001656BA">
      <w:pPr>
        <w:ind w:firstLine="0"/>
        <w:rPr>
          <w:lang w:val="en-GB"/>
        </w:rPr>
      </w:pPr>
      <w:r w:rsidRPr="001656BA">
        <w:rPr>
          <w:lang w:val="en-GB"/>
        </w:rPr>
        <w:t>Later turns into years. Years turn into a life built on autopilot. And one day, you’ll look back and wonder why you kept postponing the only search that mattered.</w:t>
      </w:r>
    </w:p>
    <w:p w14:paraId="34467577" w14:textId="77777777" w:rsidR="001656BA" w:rsidRPr="001656BA" w:rsidRDefault="001656BA" w:rsidP="001656BA">
      <w:pPr>
        <w:ind w:firstLine="0"/>
        <w:rPr>
          <w:lang w:val="en-GB"/>
        </w:rPr>
      </w:pPr>
      <w:r w:rsidRPr="001656BA">
        <w:rPr>
          <w:lang w:val="en-GB"/>
        </w:rPr>
        <w:t>But today, you can choose differently. You can stop drifting. You can stop numbing. You can start living with coherence, clarity, and meaning.</w:t>
      </w:r>
    </w:p>
    <w:p w14:paraId="0E1527FB" w14:textId="77777777" w:rsidR="001656BA" w:rsidRPr="001656BA" w:rsidRDefault="001656BA" w:rsidP="001656BA">
      <w:pPr>
        <w:ind w:firstLine="0"/>
        <w:rPr>
          <w:lang w:val="en-GB"/>
        </w:rPr>
      </w:pPr>
      <w:r w:rsidRPr="001656BA">
        <w:rPr>
          <w:lang w:val="en-GB"/>
        </w:rPr>
        <w:t>The search doesn’t begin “someday.” It begins the moment you take action.</w:t>
      </w:r>
    </w:p>
    <w:p w14:paraId="5CAB822D" w14:textId="77777777" w:rsidR="001656BA" w:rsidRPr="001656BA" w:rsidRDefault="00000000" w:rsidP="001656BA">
      <w:pPr>
        <w:ind w:firstLine="0"/>
        <w:rPr>
          <w:lang w:val="en-GB"/>
        </w:rPr>
      </w:pPr>
      <w:r>
        <w:rPr>
          <w:lang w:val="en-GB"/>
        </w:rPr>
        <w:pict w14:anchorId="434C7456">
          <v:rect id="_x0000_i1067" style="width:0;height:1.5pt" o:hralign="center" o:hrstd="t" o:hr="t" fillcolor="#a0a0a0" stroked="f"/>
        </w:pict>
      </w:r>
    </w:p>
    <w:p w14:paraId="3AADE8D1" w14:textId="77777777" w:rsidR="001656BA" w:rsidRPr="001656BA" w:rsidRDefault="001656BA" w:rsidP="001656BA">
      <w:pPr>
        <w:ind w:firstLine="0"/>
        <w:rPr>
          <w:b/>
          <w:bCs/>
          <w:lang w:val="en-GB"/>
        </w:rPr>
      </w:pPr>
      <w:r w:rsidRPr="001656BA">
        <w:rPr>
          <w:b/>
          <w:bCs/>
          <w:lang w:val="en-GB"/>
        </w:rPr>
        <w:t>P.S. Don’t Let Emptiness Become Regret — Begin the Search Today</w:t>
      </w:r>
    </w:p>
    <w:p w14:paraId="3CC9660E" w14:textId="77777777" w:rsidR="001656BA" w:rsidRPr="001656BA" w:rsidRDefault="001656BA" w:rsidP="001656BA">
      <w:pPr>
        <w:ind w:firstLine="0"/>
        <w:rPr>
          <w:lang w:val="en-GB"/>
        </w:rPr>
      </w:pPr>
      <w:r w:rsidRPr="001656BA">
        <w:rPr>
          <w:lang w:val="en-GB"/>
        </w:rPr>
        <w:t>If you’ve read this far, it’s because something in you recognizes the truth: the ache inside you isn’t random. It’s your invitation to live fully, honestly, and meaningfully.</w:t>
      </w:r>
    </w:p>
    <w:p w14:paraId="155CEF8B" w14:textId="77777777" w:rsidR="001656BA" w:rsidRPr="001656BA" w:rsidRDefault="001656BA" w:rsidP="001656BA">
      <w:pPr>
        <w:ind w:firstLine="0"/>
        <w:rPr>
          <w:lang w:val="en-GB"/>
        </w:rPr>
      </w:pPr>
      <w:r w:rsidRPr="001656BA">
        <w:rPr>
          <w:lang w:val="en-GB"/>
        </w:rPr>
        <w:lastRenderedPageBreak/>
        <w:t>You can keep postponing, hoping things change on their own. Or you can take the first real step today — with the book, the checklist, and the workbook that together form your complete system for coherence.</w:t>
      </w:r>
    </w:p>
    <w:p w14:paraId="295E73C6" w14:textId="77777777" w:rsidR="001656BA" w:rsidRPr="001656BA" w:rsidRDefault="001656BA" w:rsidP="001656BA">
      <w:pPr>
        <w:ind w:firstLine="0"/>
        <w:rPr>
          <w:lang w:val="en-GB"/>
        </w:rPr>
      </w:pPr>
      <w:r w:rsidRPr="001656BA">
        <w:rPr>
          <w:lang w:val="en-GB"/>
        </w:rPr>
        <w:t xml:space="preserve">Waiting deepens the ache. Acting </w:t>
      </w:r>
      <w:proofErr w:type="gramStart"/>
      <w:r w:rsidRPr="001656BA">
        <w:rPr>
          <w:lang w:val="en-GB"/>
        </w:rPr>
        <w:t>transforms</w:t>
      </w:r>
      <w:proofErr w:type="gramEnd"/>
      <w:r w:rsidRPr="001656BA">
        <w:rPr>
          <w:lang w:val="en-GB"/>
        </w:rPr>
        <w:t xml:space="preserve"> it.</w:t>
      </w:r>
    </w:p>
    <w:p w14:paraId="278C4953" w14:textId="77777777" w:rsidR="001656BA" w:rsidRPr="001656BA" w:rsidRDefault="001656BA" w:rsidP="001656BA">
      <w:pPr>
        <w:ind w:firstLine="0"/>
        <w:rPr>
          <w:lang w:val="en-GB"/>
        </w:rPr>
      </w:pPr>
      <w:r w:rsidRPr="001656BA">
        <w:rPr>
          <w:lang w:val="en-GB"/>
        </w:rPr>
        <w:t xml:space="preserve">Click below to claim your copy of </w:t>
      </w:r>
      <w:r w:rsidRPr="001656BA">
        <w:rPr>
          <w:i/>
          <w:iCs/>
          <w:lang w:val="en-GB"/>
        </w:rPr>
        <w:t>The Search for Meaning</w:t>
      </w:r>
      <w:r w:rsidRPr="001656BA">
        <w:rPr>
          <w:lang w:val="en-GB"/>
        </w:rPr>
        <w:t xml:space="preserve"> and start turning emptiness into direction, significance, and a life that feels authentically yours.</w:t>
      </w:r>
    </w:p>
    <w:p w14:paraId="4BE5B930" w14:textId="77777777" w:rsidR="001656BA" w:rsidRDefault="001656BA" w:rsidP="001656BA">
      <w:pPr>
        <w:ind w:firstLine="0"/>
        <w:rPr>
          <w:lang w:val="en-GB"/>
        </w:rPr>
      </w:pPr>
      <w:r w:rsidRPr="001656BA">
        <w:rPr>
          <w:lang w:val="en-GB"/>
        </w:rPr>
        <w:t>[Payment Button]</w:t>
      </w:r>
    </w:p>
    <w:p w14:paraId="762A0F2C" w14:textId="77777777" w:rsidR="00DC1A22" w:rsidRDefault="00DC1A22" w:rsidP="001656BA">
      <w:pPr>
        <w:ind w:firstLine="0"/>
        <w:rPr>
          <w:lang w:val="en-GB"/>
        </w:rPr>
      </w:pPr>
    </w:p>
    <w:p w14:paraId="5BECC403" w14:textId="066F1077" w:rsidR="00DC1A22" w:rsidRDefault="00DC1A22" w:rsidP="001656BA">
      <w:pPr>
        <w:ind w:firstLine="0"/>
        <w:rPr>
          <w:lang w:val="en-GB"/>
        </w:rPr>
      </w:pPr>
      <w:r>
        <w:rPr>
          <w:lang w:val="en-GB"/>
        </w:rPr>
        <w:t>To your success,</w:t>
      </w:r>
    </w:p>
    <w:p w14:paraId="78703510" w14:textId="4C300A3D" w:rsidR="00DC1A22" w:rsidRPr="001656BA" w:rsidRDefault="00DC1A22" w:rsidP="001656BA">
      <w:pPr>
        <w:ind w:firstLine="0"/>
        <w:rPr>
          <w:lang w:val="en-GB"/>
        </w:rPr>
      </w:pPr>
      <w:r>
        <w:rPr>
          <w:lang w:val="en-GB"/>
        </w:rPr>
        <w:t>[Your name]</w:t>
      </w:r>
    </w:p>
    <w:p w14:paraId="0FF1A515" w14:textId="77777777" w:rsidR="001656BA" w:rsidRDefault="001656BA" w:rsidP="00E87FF1">
      <w:pPr>
        <w:ind w:firstLine="0"/>
        <w:rPr>
          <w:lang w:val="en-CA"/>
        </w:rPr>
      </w:pPr>
    </w:p>
    <w:p w14:paraId="0FDFA828" w14:textId="77777777" w:rsidR="00B264F4" w:rsidRPr="00E87FF1" w:rsidRDefault="00B264F4" w:rsidP="00E87FF1">
      <w:pPr>
        <w:ind w:firstLine="0"/>
        <w:rPr>
          <w:lang w:val="en-CA"/>
        </w:rPr>
      </w:pPr>
    </w:p>
    <w:sectPr w:rsidR="00B264F4" w:rsidRPr="00E87F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11ECE"/>
    <w:multiLevelType w:val="multilevel"/>
    <w:tmpl w:val="F07EA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A2602"/>
    <w:multiLevelType w:val="multilevel"/>
    <w:tmpl w:val="CCDCA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D45C5A"/>
    <w:multiLevelType w:val="multilevel"/>
    <w:tmpl w:val="52C60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337FB5"/>
    <w:multiLevelType w:val="multilevel"/>
    <w:tmpl w:val="2CDA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460600"/>
    <w:multiLevelType w:val="multilevel"/>
    <w:tmpl w:val="98741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A25410"/>
    <w:multiLevelType w:val="multilevel"/>
    <w:tmpl w:val="72FCC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97153F"/>
    <w:multiLevelType w:val="multilevel"/>
    <w:tmpl w:val="9B163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120355">
    <w:abstractNumId w:val="5"/>
  </w:num>
  <w:num w:numId="2" w16cid:durableId="418140220">
    <w:abstractNumId w:val="3"/>
  </w:num>
  <w:num w:numId="3" w16cid:durableId="710038158">
    <w:abstractNumId w:val="0"/>
  </w:num>
  <w:num w:numId="4" w16cid:durableId="1803844502">
    <w:abstractNumId w:val="4"/>
  </w:num>
  <w:num w:numId="5" w16cid:durableId="476841561">
    <w:abstractNumId w:val="1"/>
  </w:num>
  <w:num w:numId="6" w16cid:durableId="194583721">
    <w:abstractNumId w:val="6"/>
  </w:num>
  <w:num w:numId="7" w16cid:durableId="1269895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7E6"/>
    <w:rsid w:val="00052214"/>
    <w:rsid w:val="000707F9"/>
    <w:rsid w:val="001656BA"/>
    <w:rsid w:val="001A5312"/>
    <w:rsid w:val="0026121C"/>
    <w:rsid w:val="002A33B5"/>
    <w:rsid w:val="003A3B9C"/>
    <w:rsid w:val="005553F0"/>
    <w:rsid w:val="005A413C"/>
    <w:rsid w:val="006F10B1"/>
    <w:rsid w:val="006F23AF"/>
    <w:rsid w:val="00744615"/>
    <w:rsid w:val="00A747E6"/>
    <w:rsid w:val="00B264F4"/>
    <w:rsid w:val="00DC1A22"/>
    <w:rsid w:val="00E87FF1"/>
    <w:rsid w:val="00F8001F"/>
    <w:rsid w:val="00FD69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631FD5"/>
  <w15:chartTrackingRefBased/>
  <w15:docId w15:val="{F946FE5C-BD9E-423A-8774-5AC025B8C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A747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747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747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747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747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747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47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47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47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47E6"/>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A747E6"/>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A747E6"/>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A747E6"/>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A747E6"/>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A747E6"/>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A747E6"/>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A747E6"/>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A747E6"/>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A747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47E6"/>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A747E6"/>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47E6"/>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A747E6"/>
    <w:pPr>
      <w:spacing w:before="160"/>
      <w:jc w:val="center"/>
    </w:pPr>
    <w:rPr>
      <w:i/>
      <w:iCs/>
      <w:color w:val="404040" w:themeColor="text1" w:themeTint="BF"/>
    </w:rPr>
  </w:style>
  <w:style w:type="character" w:customStyle="1" w:styleId="QuoteChar">
    <w:name w:val="Quote Char"/>
    <w:basedOn w:val="DefaultParagraphFont"/>
    <w:link w:val="Quote"/>
    <w:uiPriority w:val="29"/>
    <w:rsid w:val="00A747E6"/>
    <w:rPr>
      <w:i/>
      <w:iCs/>
      <w:color w:val="404040" w:themeColor="text1" w:themeTint="BF"/>
      <w:lang w:val="en-US"/>
    </w:rPr>
  </w:style>
  <w:style w:type="paragraph" w:styleId="ListParagraph">
    <w:name w:val="List Paragraph"/>
    <w:basedOn w:val="Normal"/>
    <w:uiPriority w:val="34"/>
    <w:qFormat/>
    <w:rsid w:val="00A747E6"/>
    <w:pPr>
      <w:ind w:left="720"/>
      <w:contextualSpacing/>
    </w:pPr>
  </w:style>
  <w:style w:type="character" w:styleId="IntenseEmphasis">
    <w:name w:val="Intense Emphasis"/>
    <w:basedOn w:val="DefaultParagraphFont"/>
    <w:uiPriority w:val="21"/>
    <w:qFormat/>
    <w:rsid w:val="00A747E6"/>
    <w:rPr>
      <w:i/>
      <w:iCs/>
      <w:color w:val="2F5496" w:themeColor="accent1" w:themeShade="BF"/>
    </w:rPr>
  </w:style>
  <w:style w:type="paragraph" w:styleId="IntenseQuote">
    <w:name w:val="Intense Quote"/>
    <w:basedOn w:val="Normal"/>
    <w:next w:val="Normal"/>
    <w:link w:val="IntenseQuoteChar"/>
    <w:uiPriority w:val="30"/>
    <w:qFormat/>
    <w:rsid w:val="00A747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747E6"/>
    <w:rPr>
      <w:i/>
      <w:iCs/>
      <w:color w:val="2F5496" w:themeColor="accent1" w:themeShade="BF"/>
      <w:lang w:val="en-US"/>
    </w:rPr>
  </w:style>
  <w:style w:type="character" w:styleId="IntenseReference">
    <w:name w:val="Intense Reference"/>
    <w:basedOn w:val="DefaultParagraphFont"/>
    <w:uiPriority w:val="32"/>
    <w:qFormat/>
    <w:rsid w:val="00A747E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12</Pages>
  <Words>3915</Words>
  <Characters>20046</Characters>
  <Application>Microsoft Office Word</Application>
  <DocSecurity>0</DocSecurity>
  <Lines>371</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18</cp:revision>
  <dcterms:created xsi:type="dcterms:W3CDTF">2025-09-10T16:33:00Z</dcterms:created>
  <dcterms:modified xsi:type="dcterms:W3CDTF">2025-09-11T18:49:00Z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cfa70ddc-54bc-4664-9a48-5349ad7dc266</vt:lpwstr>
  </property>
</Properties>
</file>